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E9" w:rsidRPr="009F6A62" w:rsidRDefault="00DB7F40">
      <w:pPr>
        <w:pStyle w:val="Standard"/>
        <w:jc w:val="center"/>
        <w:rPr>
          <w:rFonts w:ascii="Arial" w:hAnsi="Arial" w:cs="Arial"/>
          <w:b/>
          <w:color w:val="000000"/>
          <w:sz w:val="20"/>
          <w:szCs w:val="20"/>
        </w:rPr>
      </w:pPr>
      <w:r w:rsidRPr="009F6A62">
        <w:rPr>
          <w:rFonts w:ascii="Arial" w:hAnsi="Arial" w:cs="Arial"/>
          <w:b/>
          <w:sz w:val="20"/>
          <w:szCs w:val="20"/>
        </w:rPr>
        <w:t>OBCHODN</w:t>
      </w:r>
      <w:r w:rsidR="00581B8F" w:rsidRPr="009F6A62">
        <w:rPr>
          <w:rFonts w:ascii="Arial" w:hAnsi="Arial" w:cs="Arial"/>
          <w:b/>
          <w:sz w:val="20"/>
          <w:szCs w:val="20"/>
        </w:rPr>
        <w:t>Í</w:t>
      </w:r>
      <w:r w:rsidRPr="009F6A62">
        <w:rPr>
          <w:rFonts w:ascii="Arial" w:hAnsi="Arial" w:cs="Arial"/>
          <w:b/>
          <w:sz w:val="20"/>
          <w:szCs w:val="20"/>
        </w:rPr>
        <w:t xml:space="preserve"> PO</w:t>
      </w:r>
      <w:r w:rsidR="00581B8F" w:rsidRPr="009F6A62">
        <w:rPr>
          <w:rFonts w:ascii="Arial" w:hAnsi="Arial" w:cs="Arial"/>
          <w:b/>
          <w:sz w:val="20"/>
          <w:szCs w:val="20"/>
        </w:rPr>
        <w:t>D</w:t>
      </w:r>
      <w:r w:rsidRPr="009F6A62">
        <w:rPr>
          <w:rFonts w:ascii="Arial" w:hAnsi="Arial" w:cs="Arial"/>
          <w:b/>
          <w:sz w:val="20"/>
          <w:szCs w:val="20"/>
        </w:rPr>
        <w:t>MÍNKY</w:t>
      </w:r>
      <w:r w:rsidRPr="009F6A62">
        <w:rPr>
          <w:rFonts w:ascii="Arial" w:hAnsi="Arial" w:cs="Arial"/>
          <w:color w:val="000000"/>
          <w:sz w:val="20"/>
          <w:szCs w:val="20"/>
        </w:rPr>
        <w:t xml:space="preserve"> společnosti </w:t>
      </w:r>
      <w:r w:rsidR="00EF2BC3" w:rsidRPr="009F6A62">
        <w:rPr>
          <w:rFonts w:ascii="Arial" w:hAnsi="Arial" w:cs="Arial"/>
          <w:b/>
          <w:color w:val="000000"/>
          <w:sz w:val="20"/>
          <w:szCs w:val="20"/>
        </w:rPr>
        <w:t>EVV-MORAVIA</w:t>
      </w:r>
      <w:r w:rsidRPr="009F6A62">
        <w:rPr>
          <w:rFonts w:ascii="Arial" w:hAnsi="Arial" w:cs="Arial"/>
          <w:b/>
          <w:color w:val="000000"/>
          <w:sz w:val="20"/>
          <w:szCs w:val="20"/>
        </w:rPr>
        <w:t xml:space="preserve"> s.r.o.</w:t>
      </w:r>
    </w:p>
    <w:p w:rsidR="009F6A62" w:rsidRDefault="00DB7F40">
      <w:pPr>
        <w:pStyle w:val="Standard"/>
        <w:jc w:val="center"/>
        <w:rPr>
          <w:rFonts w:ascii="Arial" w:hAnsi="Arial" w:cs="Arial"/>
          <w:color w:val="000000"/>
          <w:sz w:val="18"/>
          <w:szCs w:val="18"/>
        </w:rPr>
      </w:pPr>
      <w:r w:rsidRPr="00581B8F">
        <w:rPr>
          <w:rFonts w:ascii="Arial" w:hAnsi="Arial" w:cs="Arial"/>
          <w:color w:val="000000"/>
          <w:sz w:val="18"/>
          <w:szCs w:val="18"/>
        </w:rPr>
        <w:t xml:space="preserve">se sídlem: </w:t>
      </w:r>
      <w:r w:rsidR="00EF2BC3" w:rsidRPr="00581B8F">
        <w:rPr>
          <w:rFonts w:ascii="Arial" w:hAnsi="Arial" w:cs="Arial"/>
          <w:color w:val="000000"/>
          <w:sz w:val="18"/>
          <w:szCs w:val="18"/>
        </w:rPr>
        <w:t xml:space="preserve">Altýře 2358/1a, </w:t>
      </w:r>
      <w:r w:rsidR="00105DD0" w:rsidRPr="00581B8F">
        <w:rPr>
          <w:rFonts w:ascii="Arial" w:hAnsi="Arial" w:cs="Arial"/>
          <w:color w:val="000000"/>
          <w:sz w:val="18"/>
          <w:szCs w:val="18"/>
        </w:rPr>
        <w:t>767 01 Kroměříž,</w:t>
      </w:r>
      <w:r w:rsidRPr="00581B8F">
        <w:rPr>
          <w:rFonts w:ascii="Arial" w:hAnsi="Arial" w:cs="Arial"/>
          <w:color w:val="000000"/>
          <w:sz w:val="18"/>
          <w:szCs w:val="18"/>
        </w:rPr>
        <w:t xml:space="preserve"> I</w:t>
      </w:r>
      <w:r w:rsidR="00105DD0" w:rsidRPr="00581B8F">
        <w:rPr>
          <w:rFonts w:ascii="Arial" w:hAnsi="Arial" w:cs="Arial"/>
          <w:color w:val="000000"/>
          <w:sz w:val="18"/>
          <w:szCs w:val="18"/>
        </w:rPr>
        <w:t>Č</w:t>
      </w:r>
      <w:r w:rsidRPr="00581B8F">
        <w:rPr>
          <w:rFonts w:ascii="Arial" w:hAnsi="Arial" w:cs="Arial"/>
          <w:color w:val="000000"/>
          <w:sz w:val="18"/>
          <w:szCs w:val="18"/>
        </w:rPr>
        <w:t xml:space="preserve">: </w:t>
      </w:r>
      <w:r w:rsidR="00105DD0" w:rsidRPr="00581B8F">
        <w:rPr>
          <w:rFonts w:ascii="Arial" w:hAnsi="Arial" w:cs="Arial"/>
          <w:color w:val="000000"/>
          <w:sz w:val="18"/>
          <w:szCs w:val="18"/>
        </w:rPr>
        <w:t>65278933</w:t>
      </w:r>
      <w:r w:rsidR="009F6A62">
        <w:rPr>
          <w:rFonts w:ascii="Arial" w:hAnsi="Arial" w:cs="Arial"/>
          <w:color w:val="000000"/>
          <w:sz w:val="18"/>
          <w:szCs w:val="18"/>
        </w:rPr>
        <w:t>,</w:t>
      </w:r>
      <w:r w:rsidRPr="00581B8F">
        <w:rPr>
          <w:rFonts w:ascii="Arial" w:hAnsi="Arial" w:cs="Arial"/>
          <w:color w:val="000000"/>
          <w:sz w:val="18"/>
          <w:szCs w:val="18"/>
        </w:rPr>
        <w:t xml:space="preserve"> </w:t>
      </w:r>
    </w:p>
    <w:p w:rsidR="00105DD0" w:rsidRPr="00581B8F" w:rsidRDefault="00DB7F40" w:rsidP="009F6A62">
      <w:pPr>
        <w:pStyle w:val="Standard"/>
        <w:jc w:val="center"/>
        <w:rPr>
          <w:rFonts w:ascii="Arial" w:hAnsi="Arial" w:cs="Arial"/>
          <w:color w:val="000000"/>
          <w:sz w:val="18"/>
          <w:szCs w:val="18"/>
        </w:rPr>
      </w:pPr>
      <w:r w:rsidRPr="00581B8F">
        <w:rPr>
          <w:rFonts w:ascii="Arial" w:hAnsi="Arial" w:cs="Arial"/>
          <w:color w:val="000000"/>
          <w:sz w:val="18"/>
          <w:szCs w:val="18"/>
        </w:rPr>
        <w:t>zapsané v obchodním rejstříku vedeném u KS v Brně, oddíl C,</w:t>
      </w:r>
      <w:r w:rsidR="00581B8F">
        <w:rPr>
          <w:rFonts w:ascii="Arial" w:hAnsi="Arial" w:cs="Arial"/>
          <w:color w:val="000000"/>
          <w:sz w:val="18"/>
          <w:szCs w:val="18"/>
        </w:rPr>
        <w:t xml:space="preserve"> </w:t>
      </w:r>
      <w:r w:rsidR="00581B8F" w:rsidRPr="00581B8F">
        <w:rPr>
          <w:rFonts w:ascii="Arial" w:hAnsi="Arial" w:cs="Arial"/>
          <w:color w:val="000000"/>
          <w:sz w:val="18"/>
          <w:szCs w:val="18"/>
        </w:rPr>
        <w:t>vložka 23255</w:t>
      </w:r>
      <w:r w:rsidR="00581B8F">
        <w:rPr>
          <w:rFonts w:ascii="Arial" w:hAnsi="Arial" w:cs="Arial"/>
          <w:color w:val="000000"/>
          <w:sz w:val="18"/>
          <w:szCs w:val="18"/>
        </w:rPr>
        <w:t>,</w:t>
      </w:r>
      <w:r w:rsidR="00581B8F" w:rsidRPr="00581B8F">
        <w:rPr>
          <w:rFonts w:ascii="Arial" w:hAnsi="Arial" w:cs="Arial"/>
          <w:color w:val="000000"/>
          <w:sz w:val="18"/>
          <w:szCs w:val="18"/>
        </w:rPr>
        <w:t xml:space="preserve"> </w:t>
      </w:r>
      <w:r w:rsidRPr="00581B8F">
        <w:rPr>
          <w:rFonts w:ascii="Arial" w:hAnsi="Arial" w:cs="Arial"/>
          <w:color w:val="000000"/>
          <w:sz w:val="18"/>
          <w:szCs w:val="18"/>
        </w:rPr>
        <w:t xml:space="preserve"> </w:t>
      </w:r>
    </w:p>
    <w:p w:rsidR="008455E9" w:rsidRPr="00581B8F" w:rsidRDefault="00DB7F40">
      <w:pPr>
        <w:pStyle w:val="Standard"/>
        <w:jc w:val="center"/>
        <w:rPr>
          <w:rFonts w:ascii="Arial" w:hAnsi="Arial" w:cs="Arial"/>
          <w:color w:val="4472C4" w:themeColor="accent5"/>
          <w:sz w:val="18"/>
          <w:szCs w:val="18"/>
        </w:rPr>
      </w:pPr>
      <w:r w:rsidRPr="003A09F7">
        <w:rPr>
          <w:rFonts w:ascii="Arial" w:hAnsi="Arial" w:cs="Arial"/>
          <w:b/>
          <w:color w:val="000000"/>
          <w:sz w:val="18"/>
          <w:szCs w:val="18"/>
        </w:rPr>
        <w:t xml:space="preserve">pro prodej zboží prostřednictvím </w:t>
      </w:r>
      <w:r w:rsidR="00105DD0" w:rsidRPr="003A09F7">
        <w:rPr>
          <w:rFonts w:ascii="Arial" w:hAnsi="Arial" w:cs="Arial"/>
          <w:b/>
          <w:color w:val="000000"/>
          <w:sz w:val="18"/>
          <w:szCs w:val="18"/>
        </w:rPr>
        <w:t>internetového</w:t>
      </w:r>
      <w:r w:rsidRPr="003A09F7">
        <w:rPr>
          <w:rFonts w:ascii="Arial" w:hAnsi="Arial" w:cs="Arial"/>
          <w:b/>
          <w:color w:val="000000"/>
          <w:sz w:val="18"/>
          <w:szCs w:val="18"/>
        </w:rPr>
        <w:t xml:space="preserve"> obchodu umístěného na internetové adrese</w:t>
      </w:r>
      <w:r w:rsidRPr="00581B8F">
        <w:rPr>
          <w:rFonts w:ascii="Arial" w:hAnsi="Arial" w:cs="Arial"/>
          <w:color w:val="000000"/>
          <w:sz w:val="18"/>
          <w:szCs w:val="18"/>
        </w:rPr>
        <w:t xml:space="preserve"> </w:t>
      </w:r>
      <w:r w:rsidRPr="00581B8F">
        <w:rPr>
          <w:rFonts w:ascii="Arial" w:hAnsi="Arial" w:cs="Arial"/>
          <w:b/>
          <w:color w:val="4472C4" w:themeColor="accent5"/>
          <w:sz w:val="18"/>
          <w:szCs w:val="18"/>
          <w:u w:val="single"/>
        </w:rPr>
        <w:t>www.</w:t>
      </w:r>
      <w:r w:rsidR="00105DD0" w:rsidRPr="00581B8F">
        <w:rPr>
          <w:rFonts w:ascii="Arial" w:hAnsi="Arial" w:cs="Arial"/>
          <w:b/>
          <w:color w:val="4472C4" w:themeColor="accent5"/>
          <w:sz w:val="18"/>
          <w:szCs w:val="18"/>
          <w:u w:val="single"/>
        </w:rPr>
        <w:t>evv</w:t>
      </w:r>
      <w:r w:rsidRPr="00581B8F">
        <w:rPr>
          <w:rFonts w:ascii="Arial" w:hAnsi="Arial" w:cs="Arial"/>
          <w:b/>
          <w:color w:val="4472C4" w:themeColor="accent5"/>
          <w:sz w:val="18"/>
          <w:szCs w:val="18"/>
          <w:u w:val="single"/>
        </w:rPr>
        <w:t>.cz</w:t>
      </w:r>
    </w:p>
    <w:p w:rsidR="008455E9" w:rsidRPr="00581B8F" w:rsidRDefault="00DB7F40">
      <w:pPr>
        <w:pStyle w:val="Standard"/>
        <w:spacing w:after="283"/>
        <w:jc w:val="center"/>
        <w:rPr>
          <w:rFonts w:ascii="Arial" w:hAnsi="Arial" w:cs="Arial"/>
          <w:color w:val="000000"/>
          <w:sz w:val="18"/>
          <w:szCs w:val="18"/>
        </w:rPr>
      </w:pPr>
      <w:r w:rsidRPr="00581B8F">
        <w:rPr>
          <w:rFonts w:ascii="Arial" w:hAnsi="Arial" w:cs="Arial"/>
          <w:color w:val="000000"/>
          <w:sz w:val="18"/>
          <w:szCs w:val="18"/>
        </w:rPr>
        <w:t> </w:t>
      </w:r>
    </w:p>
    <w:p w:rsidR="008455E9" w:rsidRPr="00581B8F" w:rsidRDefault="00DB7F40" w:rsidP="00581B8F">
      <w:pPr>
        <w:ind w:left="705" w:firstLine="709"/>
        <w:rPr>
          <w:rFonts w:ascii="Arial" w:hAnsi="Arial" w:cs="Arial"/>
          <w:b/>
          <w:sz w:val="20"/>
          <w:szCs w:val="20"/>
        </w:rPr>
      </w:pPr>
      <w:r w:rsidRPr="00581B8F">
        <w:rPr>
          <w:rFonts w:ascii="Arial" w:hAnsi="Arial" w:cs="Arial"/>
          <w:b/>
          <w:sz w:val="20"/>
          <w:szCs w:val="20"/>
        </w:rPr>
        <w:t>ÚVODN</w:t>
      </w:r>
      <w:r w:rsidR="00581B8F" w:rsidRPr="00581B8F">
        <w:rPr>
          <w:rFonts w:ascii="Arial" w:hAnsi="Arial" w:cs="Arial"/>
          <w:b/>
          <w:sz w:val="20"/>
          <w:szCs w:val="20"/>
        </w:rPr>
        <w:t>Í</w:t>
      </w:r>
      <w:r w:rsidRPr="00581B8F">
        <w:rPr>
          <w:rFonts w:ascii="Arial" w:hAnsi="Arial" w:cs="Arial"/>
          <w:b/>
          <w:sz w:val="20"/>
          <w:szCs w:val="20"/>
        </w:rPr>
        <w:t xml:space="preserve"> USTANOVENÍ</w:t>
      </w:r>
    </w:p>
    <w:p w:rsidR="004E408F" w:rsidRPr="004E408F" w:rsidRDefault="00DB7F40" w:rsidP="00581B8F">
      <w:pPr>
        <w:pStyle w:val="Textbody"/>
        <w:numPr>
          <w:ilvl w:val="1"/>
          <w:numId w:val="1"/>
        </w:numPr>
        <w:spacing w:after="0"/>
        <w:jc w:val="both"/>
        <w:rPr>
          <w:rFonts w:ascii="Arial" w:hAnsi="Arial" w:cs="Arial"/>
          <w:sz w:val="18"/>
          <w:szCs w:val="18"/>
        </w:rPr>
      </w:pPr>
      <w:r w:rsidRPr="00581B8F">
        <w:rPr>
          <w:rFonts w:ascii="Arial" w:hAnsi="Arial" w:cs="Arial"/>
          <w:color w:val="000000"/>
          <w:sz w:val="18"/>
          <w:szCs w:val="18"/>
        </w:rPr>
        <w:t>Tyto obchodní podmínky (dále jen „</w:t>
      </w:r>
      <w:r w:rsidRPr="00581B8F">
        <w:rPr>
          <w:rFonts w:ascii="Arial" w:hAnsi="Arial" w:cs="Arial"/>
          <w:b/>
          <w:color w:val="000000"/>
          <w:sz w:val="18"/>
          <w:szCs w:val="18"/>
        </w:rPr>
        <w:t>obchodní podmínky</w:t>
      </w:r>
      <w:r w:rsidRPr="00581B8F">
        <w:rPr>
          <w:rFonts w:ascii="Arial" w:hAnsi="Arial" w:cs="Arial"/>
          <w:color w:val="000000"/>
          <w:sz w:val="18"/>
          <w:szCs w:val="18"/>
        </w:rPr>
        <w:t xml:space="preserve">“) obchodní společnosti </w:t>
      </w:r>
    </w:p>
    <w:p w:rsidR="008455E9" w:rsidRPr="00581B8F" w:rsidRDefault="00105DD0" w:rsidP="004E408F">
      <w:pPr>
        <w:pStyle w:val="Textbody"/>
        <w:spacing w:after="0"/>
        <w:ind w:left="1414"/>
        <w:jc w:val="both"/>
        <w:rPr>
          <w:rFonts w:ascii="Arial" w:hAnsi="Arial" w:cs="Arial"/>
          <w:sz w:val="18"/>
          <w:szCs w:val="18"/>
        </w:rPr>
      </w:pPr>
      <w:r w:rsidRPr="00581B8F">
        <w:rPr>
          <w:rFonts w:ascii="Arial" w:hAnsi="Arial" w:cs="Arial"/>
          <w:color w:val="000000"/>
          <w:sz w:val="18"/>
          <w:szCs w:val="18"/>
        </w:rPr>
        <w:t xml:space="preserve">EVV-MORAVIA </w:t>
      </w:r>
      <w:r w:rsidR="00DB7F40" w:rsidRPr="00581B8F">
        <w:rPr>
          <w:rFonts w:ascii="Arial" w:hAnsi="Arial" w:cs="Arial"/>
          <w:color w:val="000000"/>
          <w:sz w:val="18"/>
          <w:szCs w:val="18"/>
        </w:rPr>
        <w:t xml:space="preserve">s.r.o., se sídlem: </w:t>
      </w:r>
      <w:r w:rsidRPr="00581B8F">
        <w:rPr>
          <w:rFonts w:ascii="Arial" w:hAnsi="Arial" w:cs="Arial"/>
          <w:color w:val="000000"/>
          <w:sz w:val="18"/>
          <w:szCs w:val="18"/>
        </w:rPr>
        <w:t>Altýře 2358/1a, 767 01 Kroměříž</w:t>
      </w:r>
      <w:r w:rsidR="00DB7F40" w:rsidRPr="00581B8F">
        <w:rPr>
          <w:rFonts w:ascii="Arial" w:hAnsi="Arial" w:cs="Arial"/>
          <w:color w:val="000000"/>
          <w:sz w:val="18"/>
          <w:szCs w:val="18"/>
        </w:rPr>
        <w:t xml:space="preserve">, identifikační číslo </w:t>
      </w:r>
      <w:r w:rsidRPr="00581B8F">
        <w:rPr>
          <w:rFonts w:ascii="Arial" w:hAnsi="Arial" w:cs="Arial"/>
          <w:color w:val="000000"/>
          <w:sz w:val="18"/>
          <w:szCs w:val="18"/>
        </w:rPr>
        <w:t>65278933</w:t>
      </w:r>
      <w:r w:rsidR="00DB7F40" w:rsidRPr="00581B8F">
        <w:rPr>
          <w:rFonts w:ascii="Arial" w:hAnsi="Arial" w:cs="Arial"/>
          <w:color w:val="000000"/>
          <w:sz w:val="18"/>
          <w:szCs w:val="18"/>
        </w:rPr>
        <w:t xml:space="preserve">, zapsané v obchodním rejstříku vedeném u KS v Brně, oddíl C, vložka </w:t>
      </w:r>
      <w:r w:rsidRPr="00581B8F">
        <w:rPr>
          <w:rFonts w:ascii="Arial" w:hAnsi="Arial" w:cs="Arial"/>
          <w:color w:val="000000"/>
          <w:sz w:val="18"/>
          <w:szCs w:val="18"/>
        </w:rPr>
        <w:t>23255</w:t>
      </w:r>
      <w:r w:rsidR="00DB7F40" w:rsidRPr="00581B8F">
        <w:rPr>
          <w:rFonts w:ascii="Arial" w:hAnsi="Arial" w:cs="Arial"/>
          <w:color w:val="000000"/>
          <w:sz w:val="18"/>
          <w:szCs w:val="18"/>
        </w:rPr>
        <w:t xml:space="preserve"> (dále jen „</w:t>
      </w:r>
      <w:r w:rsidR="00DB7F40" w:rsidRPr="00581B8F">
        <w:rPr>
          <w:rFonts w:ascii="Arial" w:hAnsi="Arial" w:cs="Arial"/>
          <w:b/>
          <w:color w:val="000000"/>
          <w:sz w:val="18"/>
          <w:szCs w:val="18"/>
        </w:rPr>
        <w:t>prodávající</w:t>
      </w:r>
      <w:r w:rsidR="00DB7F40" w:rsidRPr="00581B8F">
        <w:rPr>
          <w:rFonts w:ascii="Arial" w:hAnsi="Arial" w:cs="Arial"/>
          <w:color w:val="000000"/>
          <w:sz w:val="18"/>
          <w:szCs w:val="18"/>
        </w:rPr>
        <w:t>“) upravují vzájemná práva a povinnosti smluvních stran vzniklé v souvislosti nebo na základě kupní smlouvy (dále jen „</w:t>
      </w:r>
      <w:r w:rsidR="00DB7F40" w:rsidRPr="00581B8F">
        <w:rPr>
          <w:rFonts w:ascii="Arial" w:hAnsi="Arial" w:cs="Arial"/>
          <w:b/>
          <w:color w:val="000000"/>
          <w:sz w:val="18"/>
          <w:szCs w:val="18"/>
        </w:rPr>
        <w:t>kupní smlouva</w:t>
      </w:r>
      <w:r w:rsidR="00DB7F40" w:rsidRPr="00581B8F">
        <w:rPr>
          <w:rFonts w:ascii="Arial" w:hAnsi="Arial" w:cs="Arial"/>
          <w:color w:val="000000"/>
          <w:sz w:val="18"/>
          <w:szCs w:val="18"/>
        </w:rPr>
        <w:t>“) uzavírané mezi prodávajícím a jinou fyzickou či právnickou osobou (dále jen „</w:t>
      </w:r>
      <w:r w:rsidR="00DB7F40" w:rsidRPr="00581B8F">
        <w:rPr>
          <w:rFonts w:ascii="Arial" w:hAnsi="Arial" w:cs="Arial"/>
          <w:b/>
          <w:color w:val="000000"/>
          <w:sz w:val="18"/>
          <w:szCs w:val="18"/>
        </w:rPr>
        <w:t>kupujícím</w:t>
      </w:r>
      <w:r w:rsidR="00DB7F40" w:rsidRPr="00581B8F">
        <w:rPr>
          <w:rFonts w:ascii="Arial" w:hAnsi="Arial" w:cs="Arial"/>
          <w:color w:val="000000"/>
          <w:sz w:val="18"/>
          <w:szCs w:val="18"/>
        </w:rPr>
        <w:t>“) prostřednictvím internetového obchodu prodávajícího. Internetový obchod je prodávajícím provozován na internetové adrese </w:t>
      </w:r>
      <w:hyperlink r:id="rId7" w:history="1">
        <w:r w:rsidRPr="00716C53">
          <w:rPr>
            <w:rStyle w:val="Hypertextovodkaz"/>
            <w:rFonts w:ascii="Arial" w:hAnsi="Arial" w:cs="Arial"/>
            <w:sz w:val="18"/>
            <w:szCs w:val="18"/>
          </w:rPr>
          <w:t>www.evv.cz</w:t>
        </w:r>
      </w:hyperlink>
      <w:r w:rsidR="00DB7F40" w:rsidRPr="00581B8F">
        <w:rPr>
          <w:rFonts w:ascii="Arial" w:hAnsi="Arial" w:cs="Arial"/>
          <w:color w:val="000000"/>
          <w:sz w:val="18"/>
          <w:szCs w:val="18"/>
        </w:rPr>
        <w:t> , a to prostřednictvím webového rozhraní (dále jen „</w:t>
      </w:r>
      <w:r w:rsidR="00DB7F40" w:rsidRPr="00581B8F">
        <w:rPr>
          <w:rFonts w:ascii="Arial" w:hAnsi="Arial" w:cs="Arial"/>
          <w:b/>
          <w:color w:val="000000"/>
          <w:sz w:val="18"/>
          <w:szCs w:val="18"/>
        </w:rPr>
        <w:t>webové rozhraní obchodu</w:t>
      </w:r>
      <w:r w:rsidR="00DB7F40" w:rsidRPr="00581B8F">
        <w:rPr>
          <w:rFonts w:ascii="Arial" w:hAnsi="Arial" w:cs="Arial"/>
          <w:color w:val="000000"/>
          <w:sz w:val="18"/>
          <w:szCs w:val="18"/>
        </w:rPr>
        <w:t>“).</w:t>
      </w:r>
    </w:p>
    <w:p w:rsidR="008455E9" w:rsidRPr="00581B8F" w:rsidRDefault="00DB7F40">
      <w:pPr>
        <w:pStyle w:val="Textbody"/>
        <w:numPr>
          <w:ilvl w:val="1"/>
          <w:numId w:val="1"/>
        </w:numPr>
        <w:spacing w:after="0"/>
        <w:jc w:val="both"/>
        <w:rPr>
          <w:rFonts w:ascii="Arial" w:hAnsi="Arial" w:cs="Arial"/>
          <w:sz w:val="18"/>
          <w:szCs w:val="18"/>
        </w:rPr>
      </w:pPr>
      <w:r w:rsidRPr="00581B8F">
        <w:rPr>
          <w:rFonts w:ascii="Arial" w:hAnsi="Arial" w:cs="Arial"/>
          <w:color w:val="000000"/>
          <w:sz w:val="18"/>
          <w:szCs w:val="18"/>
        </w:rPr>
        <w:t>Obchodní podmínky dále upravují práva a povinnosti smluvních stran při využívání webové stránky prodávajícího umístěné na adrese </w:t>
      </w:r>
      <w:hyperlink r:id="rId8" w:history="1">
        <w:r w:rsidR="00105DD0" w:rsidRPr="00581B8F">
          <w:rPr>
            <w:rStyle w:val="Hypertextovodkaz"/>
            <w:rFonts w:ascii="Arial" w:hAnsi="Arial" w:cs="Arial"/>
            <w:sz w:val="18"/>
            <w:szCs w:val="18"/>
          </w:rPr>
          <w:t>www.evv.cz</w:t>
        </w:r>
      </w:hyperlink>
      <w:r w:rsidRPr="00581B8F">
        <w:rPr>
          <w:rFonts w:ascii="Arial" w:hAnsi="Arial" w:cs="Arial"/>
          <w:color w:val="000000"/>
          <w:sz w:val="18"/>
          <w:szCs w:val="18"/>
        </w:rPr>
        <w:t> (dále jen „</w:t>
      </w:r>
      <w:r w:rsidRPr="00581B8F">
        <w:rPr>
          <w:rFonts w:ascii="Arial" w:hAnsi="Arial" w:cs="Arial"/>
          <w:b/>
          <w:color w:val="000000"/>
          <w:sz w:val="18"/>
          <w:szCs w:val="18"/>
        </w:rPr>
        <w:t>webová stránka</w:t>
      </w:r>
      <w:r w:rsidRPr="00581B8F">
        <w:rPr>
          <w:rFonts w:ascii="Arial" w:hAnsi="Arial" w:cs="Arial"/>
          <w:color w:val="000000"/>
          <w:sz w:val="18"/>
          <w:szCs w:val="18"/>
        </w:rPr>
        <w:t>“) a další související právní vztahy. Obchodní podmínky se nevztahují na případy, kdy osoba, která má v úmyslu nakoupit zboží od prodávajícího, jedná při objednávání zboží v rámci své podnikatelské činnosti.</w:t>
      </w:r>
    </w:p>
    <w:p w:rsidR="008455E9" w:rsidRPr="00581B8F" w:rsidRDefault="00DB7F40">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Ustanovení odchylná od obchodních podmínek je možné sjednat v kupní smlouvě. Odchylná ujednání v kupní smlouvě mají přednost před ustanoveními obchodních podmínek.</w:t>
      </w:r>
    </w:p>
    <w:p w:rsidR="008455E9" w:rsidRPr="00581B8F" w:rsidRDefault="00DB7F40">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Ustanovení obchodních podmínek jsou nedílnou součástí kupní smlouvy. Kupní smlouva a obchodní podmínky jsou vyhotoveny v českém jazyce. Kupní smlouvu lze uzavřít v českém jazyce.</w:t>
      </w:r>
    </w:p>
    <w:p w:rsidR="008455E9" w:rsidRPr="00581B8F" w:rsidRDefault="00DB7F40">
      <w:pPr>
        <w:pStyle w:val="Textbody"/>
        <w:numPr>
          <w:ilvl w:val="1"/>
          <w:numId w:val="1"/>
        </w:numPr>
        <w:jc w:val="both"/>
        <w:rPr>
          <w:rFonts w:ascii="Arial" w:hAnsi="Arial" w:cs="Arial"/>
          <w:color w:val="000000"/>
          <w:sz w:val="18"/>
          <w:szCs w:val="18"/>
        </w:rPr>
      </w:pPr>
      <w:r w:rsidRPr="00581B8F">
        <w:rPr>
          <w:rFonts w:ascii="Arial" w:hAnsi="Arial" w:cs="Arial"/>
          <w:color w:val="000000"/>
          <w:sz w:val="18"/>
          <w:szCs w:val="18"/>
        </w:rPr>
        <w:t>Znění obchodních podmínek může prodávající měnit či doplňovat. Tímto ustanovením nejsou dotčena práva a povinnosti vzniklá po dobu účinnosti předchozího znění obchodních podmínek.</w:t>
      </w:r>
    </w:p>
    <w:p w:rsidR="008455E9" w:rsidRPr="003A09F7" w:rsidRDefault="00DB7F40" w:rsidP="003A09F7">
      <w:pPr>
        <w:ind w:left="705" w:firstLine="709"/>
        <w:rPr>
          <w:rFonts w:ascii="Arial" w:hAnsi="Arial" w:cs="Arial"/>
          <w:b/>
          <w:sz w:val="20"/>
          <w:szCs w:val="20"/>
        </w:rPr>
      </w:pPr>
      <w:r w:rsidRPr="003A09F7">
        <w:rPr>
          <w:rFonts w:ascii="Arial" w:hAnsi="Arial" w:cs="Arial"/>
          <w:b/>
          <w:sz w:val="20"/>
          <w:szCs w:val="20"/>
        </w:rPr>
        <w:t>U</w:t>
      </w:r>
      <w:r w:rsidR="00105DD0" w:rsidRPr="003A09F7">
        <w:rPr>
          <w:rFonts w:ascii="Arial" w:hAnsi="Arial" w:cs="Arial"/>
          <w:b/>
          <w:sz w:val="20"/>
          <w:szCs w:val="20"/>
        </w:rPr>
        <w:t>Ž</w:t>
      </w:r>
      <w:r w:rsidRPr="003A09F7">
        <w:rPr>
          <w:rFonts w:ascii="Arial" w:hAnsi="Arial" w:cs="Arial"/>
          <w:b/>
          <w:sz w:val="20"/>
          <w:szCs w:val="20"/>
        </w:rPr>
        <w:t>IVATELSKÝ ÚČET</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Na základě registrace kupujícího provedené na webové stránce může kupující přistupovat do svého uživatelského rozhraní. Ze svého uživatelského rozhraní může kupující provádět objednávání zboží (dále jen „uživatelský </w:t>
      </w:r>
      <w:r w:rsidRPr="00581B8F">
        <w:rPr>
          <w:rFonts w:ascii="Arial" w:hAnsi="Arial" w:cs="Arial"/>
          <w:b/>
          <w:color w:val="000000"/>
          <w:sz w:val="18"/>
          <w:szCs w:val="18"/>
        </w:rPr>
        <w:t>účet“</w:t>
      </w:r>
      <w:r w:rsidRPr="00581B8F">
        <w:rPr>
          <w:rFonts w:ascii="Arial" w:hAnsi="Arial" w:cs="Arial"/>
          <w:color w:val="000000"/>
          <w:sz w:val="18"/>
          <w:szCs w:val="18"/>
        </w:rPr>
        <w:t>). Webové rozhraní obchodu umožňuje, aby kupující prováděl objednávání zboží též bez registrace přímo z webového rozhraní obchodu.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není oprávněn umožnit využívání uživatelského účtu třetím osobám.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může zrušit uživatelský účet, a to zejména v případě, kdy kupující svůj uživatelský účet déle než 12 měsíců nevyužívá, či v případě, kdy kupující poruší povinnosti z kupní smlouvy (včetně obchodních podmínek).</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uživatelský účet nemusí být dostupný nepřetržitě, a to zejména s ohledem na nutnou údržbu hardwarového a softwarového vybavení třetích osob.</w:t>
      </w:r>
    </w:p>
    <w:p w:rsidR="00105DD0" w:rsidRPr="00581B8F" w:rsidRDefault="00105DD0" w:rsidP="00105DD0">
      <w:pPr>
        <w:pStyle w:val="Textbody"/>
        <w:spacing w:after="0"/>
        <w:ind w:left="1414"/>
        <w:jc w:val="both"/>
        <w:rPr>
          <w:rFonts w:ascii="Arial" w:hAnsi="Arial" w:cs="Arial"/>
          <w:color w:val="000000"/>
          <w:sz w:val="18"/>
          <w:szCs w:val="18"/>
        </w:rPr>
      </w:pPr>
    </w:p>
    <w:p w:rsidR="008455E9" w:rsidRPr="00716C53" w:rsidRDefault="00DB7F40" w:rsidP="00716C53">
      <w:pPr>
        <w:ind w:left="705" w:firstLine="709"/>
        <w:rPr>
          <w:rFonts w:ascii="Arial" w:hAnsi="Arial" w:cs="Arial"/>
          <w:b/>
          <w:sz w:val="20"/>
          <w:szCs w:val="20"/>
        </w:rPr>
      </w:pPr>
      <w:r w:rsidRPr="00716C53">
        <w:rPr>
          <w:rFonts w:ascii="Arial" w:hAnsi="Arial" w:cs="Arial"/>
          <w:b/>
          <w:sz w:val="20"/>
          <w:szCs w:val="20"/>
        </w:rPr>
        <w:t>UZAV</w:t>
      </w:r>
      <w:r w:rsidR="00581B8F" w:rsidRPr="00716C53">
        <w:rPr>
          <w:rFonts w:ascii="Arial" w:hAnsi="Arial" w:cs="Arial"/>
          <w:b/>
          <w:sz w:val="20"/>
          <w:szCs w:val="20"/>
        </w:rPr>
        <w:t>Ř</w:t>
      </w:r>
      <w:r w:rsidRPr="00716C53">
        <w:rPr>
          <w:rFonts w:ascii="Arial" w:hAnsi="Arial" w:cs="Arial"/>
          <w:b/>
          <w:sz w:val="20"/>
          <w:szCs w:val="20"/>
        </w:rPr>
        <w:t>ENÍ KUPNÍ SMLOUVY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Webové rozhraní obchodu obsahuje seznam zboží nabízeného prodávajícím k prodeji a to včetně uvedení cen jednotlivého nabízeného zboží. Ceny nabízeného zboží jsou uvedeny jednak bez daně z přidané hodnoty, tak včetně daně z přidané hodnoty a všech souvisejících poplatků. Nabídka prodeje zboží a ceny tohoto zboží zůstávají v platnosti po dobu, kdy jsou zobrazovány ve webovém rozhraní obchodu. Tímto ustanovením není omezena možnost prodávajícího uzavřít kupní smlouvu za individuálně sjednaných podmínek. Veškeré nabídky prodeje zboží umístěné ve webovém rozhraní obchodu jsou nezávazné a prodávající není povinen uzavřít kupní smlouvu ohledně tohoto zboží.</w:t>
      </w:r>
    </w:p>
    <w:p w:rsidR="008455E9" w:rsidRPr="00716C53" w:rsidRDefault="00DB7F40" w:rsidP="00716C53">
      <w:pPr>
        <w:ind w:left="1414" w:firstLine="4"/>
        <w:rPr>
          <w:rFonts w:ascii="Arial" w:hAnsi="Arial" w:cs="Arial"/>
          <w:sz w:val="18"/>
          <w:szCs w:val="18"/>
        </w:rPr>
      </w:pPr>
      <w:r w:rsidRPr="00716C53">
        <w:rPr>
          <w:rFonts w:ascii="Arial" w:hAnsi="Arial" w:cs="Arial"/>
          <w:sz w:val="18"/>
          <w:szCs w:val="18"/>
        </w:rPr>
        <w:t xml:space="preserve">Webové rozhraní obchodu obsahuje také informace o nákladech spojených s dodáním zboží. Informace o nákladech spojených s balením a dodáním zboží uvedené ve webovém rozhraní obchodu platí pouze v případech, kdy je zboží doručováno v rámci území </w:t>
      </w:r>
      <w:r w:rsidR="00716C53" w:rsidRPr="00716C53">
        <w:rPr>
          <w:rFonts w:ascii="Arial" w:hAnsi="Arial" w:cs="Arial"/>
          <w:sz w:val="18"/>
          <w:szCs w:val="18"/>
        </w:rPr>
        <w:t>Č</w:t>
      </w:r>
      <w:r w:rsidRPr="00716C53">
        <w:rPr>
          <w:rFonts w:ascii="Arial" w:hAnsi="Arial" w:cs="Arial"/>
          <w:sz w:val="18"/>
          <w:szCs w:val="18"/>
        </w:rPr>
        <w:t>eské republiky</w:t>
      </w:r>
      <w:r w:rsidR="00716C53">
        <w:rPr>
          <w:rFonts w:ascii="Arial" w:hAnsi="Arial" w:cs="Arial"/>
          <w:sz w:val="18"/>
          <w:szCs w:val="18"/>
        </w:rPr>
        <w:t xml:space="preserve"> a Slovenska</w:t>
      </w:r>
      <w:r w:rsidRPr="00716C53">
        <w:rPr>
          <w:rFonts w:ascii="Arial" w:hAnsi="Arial" w:cs="Arial"/>
          <w:sz w:val="18"/>
          <w:szCs w:val="18"/>
        </w:rPr>
        <w:t>.</w:t>
      </w:r>
    </w:p>
    <w:p w:rsidR="008455E9" w:rsidRPr="00581B8F" w:rsidRDefault="00DB7F40" w:rsidP="00716C53">
      <w:pPr>
        <w:pStyle w:val="Textbody"/>
        <w:spacing w:after="0"/>
        <w:ind w:left="2121"/>
        <w:jc w:val="both"/>
        <w:rPr>
          <w:rFonts w:ascii="Arial" w:hAnsi="Arial" w:cs="Arial"/>
          <w:color w:val="000000"/>
          <w:sz w:val="18"/>
          <w:szCs w:val="18"/>
        </w:rPr>
      </w:pPr>
      <w:r w:rsidRPr="00581B8F">
        <w:rPr>
          <w:rFonts w:ascii="Arial" w:hAnsi="Arial" w:cs="Arial"/>
          <w:color w:val="000000"/>
          <w:sz w:val="18"/>
          <w:szCs w:val="18"/>
        </w:rPr>
        <w:t>Pro objednání zboží vyplní kupující objednávkový formulář ve webovém rozhraní obchodu. Objednávkový formulář obsahuje zejména informace o:</w:t>
      </w:r>
    </w:p>
    <w:p w:rsidR="008455E9" w:rsidRPr="00581B8F"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objednávaném zboží (objednané zboží „vloží“ kupující do elektronického nákupního košíku webového rozhraní obchodu)</w:t>
      </w:r>
    </w:p>
    <w:p w:rsidR="00716C53" w:rsidRPr="00581B8F"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způsobu úhrady kupní ceny zboží, údaje o požadovaném způsobu doručení objednaného zboží a</w:t>
      </w:r>
      <w:r w:rsidR="00716C53">
        <w:rPr>
          <w:rFonts w:ascii="Arial" w:hAnsi="Arial" w:cs="Arial"/>
          <w:color w:val="000000"/>
          <w:sz w:val="18"/>
          <w:szCs w:val="18"/>
        </w:rPr>
        <w:t xml:space="preserve"> </w:t>
      </w:r>
      <w:r w:rsidR="00716C53" w:rsidRPr="00581B8F">
        <w:rPr>
          <w:rFonts w:ascii="Arial" w:hAnsi="Arial" w:cs="Arial"/>
          <w:color w:val="000000"/>
          <w:sz w:val="18"/>
          <w:szCs w:val="18"/>
        </w:rPr>
        <w:t>informace o nákladech spojeních s balením a dodáním zboží (dále společně jen jako „</w:t>
      </w:r>
      <w:r w:rsidR="00716C53" w:rsidRPr="00581B8F">
        <w:rPr>
          <w:rFonts w:ascii="Arial" w:hAnsi="Arial" w:cs="Arial"/>
          <w:b/>
          <w:color w:val="000000"/>
          <w:sz w:val="18"/>
          <w:szCs w:val="18"/>
        </w:rPr>
        <w:t>objednávka</w:t>
      </w:r>
      <w:r w:rsidR="00716C53" w:rsidRPr="00581B8F">
        <w:rPr>
          <w:rFonts w:ascii="Arial" w:hAnsi="Arial" w:cs="Arial"/>
          <w:color w:val="000000"/>
          <w:sz w:val="18"/>
          <w:szCs w:val="18"/>
        </w:rPr>
        <w:t>“).</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lastRenderedPageBreak/>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odešlu kupující prodávajícímu kliknutím na tlačítko „</w:t>
      </w:r>
      <w:r w:rsidRPr="00581B8F">
        <w:rPr>
          <w:rFonts w:ascii="Arial" w:hAnsi="Arial" w:cs="Arial"/>
          <w:b/>
          <w:color w:val="000000"/>
          <w:sz w:val="18"/>
          <w:szCs w:val="18"/>
        </w:rPr>
        <w:t>udělit souhlas a dokončit objednávku</w:t>
      </w:r>
      <w:r w:rsidRPr="00581B8F">
        <w:rPr>
          <w:rFonts w:ascii="Arial" w:hAnsi="Arial" w:cs="Arial"/>
          <w:color w:val="000000"/>
          <w:sz w:val="18"/>
          <w:szCs w:val="18"/>
        </w:rPr>
        <w:t>“.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RPr="00581B8F">
        <w:rPr>
          <w:rFonts w:ascii="Arial" w:hAnsi="Arial" w:cs="Arial"/>
          <w:b/>
          <w:color w:val="000000"/>
          <w:sz w:val="18"/>
          <w:szCs w:val="18"/>
        </w:rPr>
        <w:t>elektronická adresa kupujícího</w:t>
      </w:r>
      <w:r w:rsidRPr="00581B8F">
        <w:rPr>
          <w:rFonts w:ascii="Arial" w:hAnsi="Arial" w:cs="Arial"/>
          <w:color w:val="000000"/>
          <w:sz w:val="18"/>
          <w:szCs w:val="18"/>
        </w:rPr>
        <w:t>“).</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je vždy oprávněn v závislosti na charakteru objednávky (množství zboží, výše kupní ceny, předpokládané náklady na dopravu) požádat kupujícího o dodatečné potvrzení objednávky (například písemně nebo telefonicky).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Smluvní vztah mezi prodávajícím a kupujícím vzniká doručením přijetí objednávky (akceptací), jenž je prodávajícím zasláno kupujícímu elektronickou poštou, a to na adresu elektronické pošty kupujícího.</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prodávající není povinen uzavřít kupní smlouvu, a to zejména s osobami, které dříve podstatným způsobem porušily povinnosti vůči prodáva</w:t>
      </w:r>
      <w:r w:rsidR="00A34A31">
        <w:rPr>
          <w:rFonts w:ascii="Arial" w:hAnsi="Arial" w:cs="Arial"/>
          <w:color w:val="000000"/>
          <w:sz w:val="18"/>
          <w:szCs w:val="18"/>
        </w:rPr>
        <w:t>jí</w:t>
      </w:r>
      <w:r w:rsidRPr="00581B8F">
        <w:rPr>
          <w:rFonts w:ascii="Arial" w:hAnsi="Arial" w:cs="Arial"/>
          <w:color w:val="000000"/>
          <w:sz w:val="18"/>
          <w:szCs w:val="18"/>
        </w:rPr>
        <w:t>címu.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kupující hradí sám.</w:t>
      </w:r>
    </w:p>
    <w:p w:rsidR="00A34A31" w:rsidRDefault="00A34A31" w:rsidP="00A34A31">
      <w:pPr>
        <w:pStyle w:val="Textbody"/>
        <w:spacing w:after="0"/>
        <w:ind w:left="707"/>
        <w:jc w:val="both"/>
        <w:rPr>
          <w:rFonts w:ascii="Arial" w:hAnsi="Arial" w:cs="Arial"/>
          <w:b/>
          <w:color w:val="000000"/>
          <w:sz w:val="18"/>
          <w:szCs w:val="18"/>
        </w:rPr>
      </w:pPr>
    </w:p>
    <w:p w:rsidR="008455E9" w:rsidRPr="00A34A31" w:rsidRDefault="00DB7F40" w:rsidP="00A34A31">
      <w:pPr>
        <w:ind w:left="705" w:firstLine="709"/>
        <w:rPr>
          <w:rFonts w:ascii="Arial" w:hAnsi="Arial" w:cs="Arial"/>
          <w:b/>
          <w:sz w:val="20"/>
          <w:szCs w:val="20"/>
        </w:rPr>
      </w:pPr>
      <w:r w:rsidRPr="00A34A31">
        <w:rPr>
          <w:rFonts w:ascii="Arial" w:hAnsi="Arial" w:cs="Arial"/>
          <w:b/>
          <w:sz w:val="20"/>
          <w:szCs w:val="20"/>
        </w:rPr>
        <w:t>CENA ZBOŽÍ A PLATEBNÍ PODMÍNKY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Cenu zboží a případné náklady spojené s dodáním zboží dle kupní smlouvy může kupující hradit následujícími způsoby:</w:t>
      </w:r>
    </w:p>
    <w:p w:rsidR="00A34A31"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 xml:space="preserve">v hotovosti v provozovně prodávajícího na adrese: </w:t>
      </w:r>
      <w:r w:rsidR="00A34A31" w:rsidRPr="00581B8F">
        <w:rPr>
          <w:rFonts w:ascii="Arial" w:hAnsi="Arial" w:cs="Arial"/>
          <w:color w:val="000000"/>
          <w:sz w:val="18"/>
          <w:szCs w:val="18"/>
        </w:rPr>
        <w:t xml:space="preserve">EVV-MORAVIA s.r.o., </w:t>
      </w:r>
      <w:r w:rsidR="00A34A31">
        <w:rPr>
          <w:rFonts w:ascii="Arial" w:hAnsi="Arial" w:cs="Arial"/>
          <w:color w:val="000000"/>
          <w:sz w:val="18"/>
          <w:szCs w:val="18"/>
        </w:rPr>
        <w:t xml:space="preserve">provozovna   </w:t>
      </w:r>
    </w:p>
    <w:p w:rsidR="008455E9" w:rsidRPr="00581B8F" w:rsidRDefault="00A34A31" w:rsidP="00A34A31">
      <w:pPr>
        <w:pStyle w:val="Textbody"/>
        <w:spacing w:after="0"/>
        <w:ind w:left="2121"/>
        <w:jc w:val="both"/>
        <w:rPr>
          <w:rFonts w:ascii="Arial" w:hAnsi="Arial" w:cs="Arial"/>
          <w:color w:val="000000"/>
          <w:sz w:val="18"/>
          <w:szCs w:val="18"/>
        </w:rPr>
      </w:pPr>
      <w:r>
        <w:rPr>
          <w:rFonts w:ascii="Arial" w:hAnsi="Arial" w:cs="Arial"/>
          <w:color w:val="000000"/>
          <w:sz w:val="18"/>
          <w:szCs w:val="18"/>
        </w:rPr>
        <w:t xml:space="preserve">               AUTOMARKET,</w:t>
      </w:r>
      <w:r w:rsidRPr="00581B8F">
        <w:rPr>
          <w:rFonts w:ascii="Arial" w:hAnsi="Arial" w:cs="Arial"/>
          <w:color w:val="000000"/>
          <w:sz w:val="18"/>
          <w:szCs w:val="18"/>
        </w:rPr>
        <w:t xml:space="preserve"> Altýře 2358/1a, 767 01 Kroměříž</w:t>
      </w:r>
    </w:p>
    <w:p w:rsidR="008455E9" w:rsidRPr="00581B8F"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v hotovosti na dobírku v místě určeném kupujícím v objednávce;</w:t>
      </w:r>
    </w:p>
    <w:p w:rsidR="00A34A31"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 xml:space="preserve">bezhotovostně převodem na účet prodávajícího č. </w:t>
      </w:r>
      <w:r w:rsidR="00A34A31">
        <w:rPr>
          <w:rFonts w:ascii="Arial" w:hAnsi="Arial" w:cs="Arial"/>
          <w:color w:val="000000"/>
          <w:sz w:val="18"/>
          <w:szCs w:val="18"/>
        </w:rPr>
        <w:t>2110066464/2700</w:t>
      </w:r>
      <w:r w:rsidRPr="00581B8F">
        <w:rPr>
          <w:rFonts w:ascii="Arial" w:hAnsi="Arial" w:cs="Arial"/>
          <w:color w:val="000000"/>
          <w:sz w:val="18"/>
          <w:szCs w:val="18"/>
        </w:rPr>
        <w:t xml:space="preserve">, vedený u </w:t>
      </w:r>
      <w:r w:rsidR="00A34A31">
        <w:rPr>
          <w:rFonts w:ascii="Arial" w:hAnsi="Arial" w:cs="Arial"/>
          <w:color w:val="000000"/>
          <w:sz w:val="18"/>
          <w:szCs w:val="18"/>
        </w:rPr>
        <w:t xml:space="preserve">  </w:t>
      </w:r>
    </w:p>
    <w:p w:rsidR="008455E9" w:rsidRPr="00581B8F" w:rsidRDefault="00A34A31" w:rsidP="00A34A31">
      <w:pPr>
        <w:pStyle w:val="Textbody"/>
        <w:spacing w:after="0"/>
        <w:ind w:left="2121"/>
        <w:jc w:val="both"/>
        <w:rPr>
          <w:rFonts w:ascii="Arial" w:hAnsi="Arial" w:cs="Arial"/>
          <w:color w:val="000000"/>
          <w:sz w:val="18"/>
          <w:szCs w:val="18"/>
        </w:rPr>
      </w:pPr>
      <w:r>
        <w:rPr>
          <w:rFonts w:ascii="Arial" w:hAnsi="Arial" w:cs="Arial"/>
          <w:color w:val="000000"/>
          <w:sz w:val="18"/>
          <w:szCs w:val="18"/>
        </w:rPr>
        <w:t xml:space="preserve">              UniCredit Bank, a.s.</w:t>
      </w:r>
      <w:r w:rsidR="00DB7F40" w:rsidRPr="00581B8F">
        <w:rPr>
          <w:rFonts w:ascii="Arial" w:hAnsi="Arial" w:cs="Arial"/>
          <w:color w:val="000000"/>
          <w:sz w:val="18"/>
          <w:szCs w:val="18"/>
        </w:rPr>
        <w:t xml:space="preserve"> (dále jen „</w:t>
      </w:r>
      <w:r w:rsidR="00DB7F40" w:rsidRPr="00581B8F">
        <w:rPr>
          <w:rFonts w:ascii="Arial" w:hAnsi="Arial" w:cs="Arial"/>
          <w:b/>
          <w:color w:val="000000"/>
          <w:sz w:val="18"/>
          <w:szCs w:val="18"/>
        </w:rPr>
        <w:t>účet prodávajícího</w:t>
      </w:r>
      <w:r w:rsidR="00DB7F40" w:rsidRPr="00581B8F">
        <w:rPr>
          <w:rFonts w:ascii="Arial" w:hAnsi="Arial" w:cs="Arial"/>
          <w:color w:val="000000"/>
          <w:sz w:val="18"/>
          <w:szCs w:val="18"/>
        </w:rPr>
        <w:t>“)</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Společně s kupní cenou je kupující povinen zaplatit prodávajícímu také náklady spojené s balením a dodáním zboží ve smluvené výši. Není-li uvedeno výslovně jinak, rozumí se dále kupní cenou i náklady spojené s dodáním zboží.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platby v hotovosti či v případě platby na dobírku je kupní cena splatn</w:t>
      </w:r>
      <w:r w:rsidR="00A56013">
        <w:rPr>
          <w:rFonts w:ascii="Arial" w:hAnsi="Arial" w:cs="Arial"/>
          <w:color w:val="000000"/>
          <w:sz w:val="18"/>
          <w:szCs w:val="18"/>
        </w:rPr>
        <w:t>á</w:t>
      </w:r>
      <w:r w:rsidRPr="00581B8F">
        <w:rPr>
          <w:rFonts w:ascii="Arial" w:hAnsi="Arial" w:cs="Arial"/>
          <w:color w:val="000000"/>
          <w:sz w:val="18"/>
          <w:szCs w:val="18"/>
        </w:rPr>
        <w:t xml:space="preserve"> při převzetí zboží. V případě bezhotovostní platby je kupní cena splatná do 7 dnů od uzavření kupní smlouvy. Pokud není určeno jinak, zboží je kupujícímu odesláno po obdržení platby prodávajícím.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je oprávněn, zejména v případě, že ze strany kupujícího nedojde k dodatečnému potvrzení objednávky (čl. 3.5), požadovat uhrazení celé kupní ceny ještě před odeslání zboží kupujícímu.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U zboží, které není skladem prodávající negarantuje zobrazenou cenu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Případné slevy z ceny zboží poskytnuté kupujícímu prodávajícím nelze vzájemně kombinovat.</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vystaví kupujícímu daňový doklad – fakturu. Prodávající je plátcem daně z přidané hodnoty. Daňový doklad – fakturu vystaví prodávající kupujícímu po uhrazení ceny zboží a zašle jej kupujícímu v elektronické podobě na elektronickou adresu kupujícího nebo v tištěné podobě jako součást zásilky zboží.</w:t>
      </w:r>
    </w:p>
    <w:p w:rsidR="00445AE1" w:rsidRPr="00581B8F" w:rsidRDefault="00445AE1" w:rsidP="00445AE1">
      <w:pPr>
        <w:pStyle w:val="Textbody"/>
        <w:spacing w:after="0"/>
        <w:ind w:left="1414"/>
        <w:jc w:val="both"/>
        <w:rPr>
          <w:rFonts w:ascii="Arial" w:hAnsi="Arial" w:cs="Arial"/>
          <w:color w:val="000000"/>
          <w:sz w:val="18"/>
          <w:szCs w:val="18"/>
        </w:rPr>
      </w:pPr>
    </w:p>
    <w:p w:rsidR="008455E9" w:rsidRPr="00445AE1" w:rsidRDefault="00DB7F40" w:rsidP="00445AE1">
      <w:pPr>
        <w:ind w:left="705" w:firstLine="709"/>
        <w:rPr>
          <w:rFonts w:ascii="Arial" w:hAnsi="Arial" w:cs="Arial"/>
          <w:b/>
          <w:sz w:val="20"/>
          <w:szCs w:val="20"/>
        </w:rPr>
      </w:pPr>
      <w:r w:rsidRPr="00445AE1">
        <w:rPr>
          <w:rFonts w:ascii="Arial" w:hAnsi="Arial" w:cs="Arial"/>
          <w:b/>
          <w:sz w:val="20"/>
          <w:szCs w:val="20"/>
        </w:rPr>
        <w:t>ODSTOUPENÍ OD KUPNÍ SMLOUVY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dle ustanovení § 53 odst. 8 zákona č. 40/1964 Sb., občanský zákoník, ve znění pozdějších předpisů (dále jen „</w:t>
      </w:r>
      <w:r w:rsidRPr="00581B8F">
        <w:rPr>
          <w:rFonts w:ascii="Arial" w:hAnsi="Arial" w:cs="Arial"/>
          <w:b/>
          <w:color w:val="000000"/>
          <w:sz w:val="18"/>
          <w:szCs w:val="18"/>
        </w:rPr>
        <w:t>občanský zákoník</w:t>
      </w:r>
      <w:r w:rsidRPr="00581B8F">
        <w:rPr>
          <w:rFonts w:ascii="Arial" w:hAnsi="Arial" w:cs="Arial"/>
          <w:color w:val="000000"/>
          <w:sz w:val="18"/>
          <w:szCs w:val="18"/>
        </w:rPr>
        <w:t>“), nelze mimo jiné odstoupit od kupní smlouvy na dodávku zboží upraveného podle přání kupujícího, jakož i zboží, které podléhá rychlému opotřebení nebo zastarání.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Nejedná-li se o případ uvedený v čl. 5.1 či o jiný případ, kdy nelze od kupní ceny odstoupit, má kupující v souladu s ustanovením § 53 odst. 7 občanského zákoníku právo od kupní smlouvy odstoupit, a to do čtrnácti (14) dnů od převzetí zboží. Odstoupení od kupní smlouvy musí být prodávajícímu doručeno do čtrnácti (14) dnů od převzetí zboží. Odstoupení od smlouvy může kupující zasílat mimo jiné na adresu provozovny prodávajícího či na adresu elektronické pošty prodávajícího.</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odstoupení od smlouvy dle čl. 5.2 obchodních podmínek se kupní smlouva od počátku ruší. Zboží musí být prodávajícímu vráceno do sedmi (7) pracovních dnů od odeslání odstoupení od smlouvy prodávajícímu. Zboží musí být prodávajícímu vráceno nepoškozené a neopotřebené a, je-li to možné, v původním obalu.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Ve lhůtě patnácti (15) dnů od vrácení zboží kupujícím dle čl. 5.3 obchodních podmínek je prodávající oprávněn provést přezkoumání vráceného zboží, zejména za účelem zjištění, zdali vrácené zboží není poškozeno, opotřebeno či částečně spotřebováno.</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odstoupení do smlouvy dle čl. 5.2 obchodních podmínek vrátí prodávající plnění poskytnuté kupujícím do deseti (10) pracovních dnů od skončení lhůty na přezkoumání zboží dle čl. 5.4 obchodních podmínek, nejpozději však do třiceti (30) dnů od doručení odstoupení od kupní smlouvy kupujícímu, a to bezhotovostně na účet kupujícímu. Prodávající je taktéž oprávněn vrátit plnění poskytnuté kupujícím již při vrácení zboží kupujícím.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pokud zboží vrácené kupujícím bude poškozeno, opotřebeno či částečně spotřebováno, vzniká prodávajícímu vůči kupujícímu nárok na náhradu škody jemu tím vzniklé. Nárok na úhradu vzniklé škody je prodávající oprávněn jednostranně započíst proti nároku kupujícího na vrácení kupní ceny.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Do doby převzetí zboží kupujícím je prodávající oprávněn kdykoliv od kupní smlouvy odstoupit. V takovém případě vrátí prodávající kupujícímu kupní cenu bez zbytečného odkladu a to bezhotovostně na účet určený kupujícím.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Pokud je předmětem kupní smlouvy zboží, které není běžně nabízeno prodávajícím a je objednáváno u třetích osob, nebo má prodávající právo, při odstoupení od kupní smlouvy kupujícím, na případné kompenzace, storno poplatky apod. Výše těchto kompenzací a storno poplatku je stanovena individuálně.</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Je-li společně se zbožím poskytnut kupujícímu dárek, je darovací smlouva mezi prodávajícím a kupujícím uzavřena s rozvazovací podmínkou, že dojde-li k odstoupení od kupní smlouvy spotřebitelem, pozbývá darovací smlouva ohledně takového dárku účinnosti s kupující je povinen spolu se zbožím prodávajícímu vrátit i poskytnutý dárek.</w:t>
      </w:r>
    </w:p>
    <w:p w:rsidR="008455E9" w:rsidRPr="00A56013" w:rsidRDefault="00DB7F40" w:rsidP="003A09F7">
      <w:pPr>
        <w:pStyle w:val="Textbody"/>
        <w:numPr>
          <w:ilvl w:val="1"/>
          <w:numId w:val="1"/>
        </w:numPr>
        <w:spacing w:after="0"/>
        <w:jc w:val="both"/>
        <w:rPr>
          <w:rStyle w:val="StrongEmphasis"/>
          <w:rFonts w:ascii="Arial" w:hAnsi="Arial" w:cs="Arial"/>
          <w:b w:val="0"/>
          <w:bCs w:val="0"/>
          <w:sz w:val="18"/>
          <w:szCs w:val="18"/>
        </w:rPr>
      </w:pPr>
      <w:r w:rsidRPr="00581B8F">
        <w:rPr>
          <w:rFonts w:ascii="Arial" w:hAnsi="Arial" w:cs="Arial"/>
          <w:color w:val="000000"/>
          <w:sz w:val="18"/>
          <w:szCs w:val="18"/>
        </w:rPr>
        <w:t>Kupující při vrácení zboží vyplní formulář o odstoupení od kupní smlouvy, který odešle zpět na adresu prodávajícího společně s kopií daňového dokladu. Formulář je k dispozici ke stažení zde</w:t>
      </w:r>
      <w:r w:rsidR="00445AE1">
        <w:rPr>
          <w:rFonts w:ascii="Arial" w:hAnsi="Arial" w:cs="Arial"/>
          <w:color w:val="000000"/>
          <w:sz w:val="18"/>
          <w:szCs w:val="18"/>
        </w:rPr>
        <w:t>:</w:t>
      </w:r>
      <w:r w:rsidRPr="00581B8F">
        <w:rPr>
          <w:rFonts w:ascii="Arial" w:hAnsi="Arial" w:cs="Arial"/>
          <w:color w:val="000000"/>
          <w:sz w:val="18"/>
          <w:szCs w:val="18"/>
        </w:rPr>
        <w:t> </w:t>
      </w:r>
      <w:hyperlink r:id="rId9" w:history="1">
        <w:r w:rsidRPr="00581B8F">
          <w:rPr>
            <w:rStyle w:val="StrongEmphasis"/>
            <w:rFonts w:ascii="Arial" w:hAnsi="Arial" w:cs="Arial"/>
            <w:b w:val="0"/>
            <w:color w:val="000000"/>
            <w:sz w:val="18"/>
            <w:szCs w:val="18"/>
          </w:rPr>
          <w:t>Formulář k odstoupení od kupní smlouvy.</w:t>
        </w:r>
      </w:hyperlink>
    </w:p>
    <w:p w:rsidR="00A56013" w:rsidRPr="00581B8F" w:rsidRDefault="00A56013" w:rsidP="00A56013">
      <w:pPr>
        <w:pStyle w:val="Textbody"/>
        <w:spacing w:after="0"/>
        <w:ind w:left="1414"/>
        <w:jc w:val="both"/>
        <w:rPr>
          <w:rFonts w:ascii="Arial" w:hAnsi="Arial" w:cs="Arial"/>
          <w:sz w:val="18"/>
          <w:szCs w:val="18"/>
        </w:rPr>
      </w:pPr>
    </w:p>
    <w:p w:rsidR="008455E9" w:rsidRPr="00445AE1" w:rsidRDefault="00DB7F40" w:rsidP="00445AE1">
      <w:pPr>
        <w:ind w:left="705" w:firstLine="709"/>
        <w:rPr>
          <w:rFonts w:ascii="Arial" w:hAnsi="Arial" w:cs="Arial"/>
          <w:b/>
          <w:sz w:val="20"/>
          <w:szCs w:val="20"/>
        </w:rPr>
      </w:pPr>
      <w:r w:rsidRPr="00445AE1">
        <w:rPr>
          <w:rFonts w:ascii="Arial" w:hAnsi="Arial" w:cs="Arial"/>
          <w:b/>
          <w:sz w:val="20"/>
          <w:szCs w:val="20"/>
        </w:rPr>
        <w:t>PŘEPRAVA A DORUČOVÁNÍ ZBOŽÍ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Způsob doručení zboží určuje prodávající, není-li v kupní smlouvě stanoveno jinak. V případě, že je způsob dopravy smluven na základě požadavku kupujícího, nese kupující riziko a případné dodatečné náklady spojené s tímto způsobem dopravy</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Je-li prodávající podle kupní smlouvy povinen dodat zboží na místo určené kupujícím v objednávce, je kupující povinen převzít zboží při dodání. Pokud ze strany kupujícího nedojde j převzetí zboží, je kupující povinen uhradit přepravní náklady spojené s objednávkou.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že z důvodu na straně kupujícího nutno zboží doručovat opakovaně nebo jiným způsobem, než bylo uvedeno v objednávce, je kupující povinen uhradit náklady spojené s opakovaným doručováním zboží, resp. náklady spojené s jiným způsobem doručení.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Podpisem dodacího listu kupující stvrzuje, že obal zásilky obsahující zboží byl neporušen.</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Další práva a povinnosti stran při přepravě zboží mohou upravit zvláštní dodací podmínky prodávajícího, jsou-li prodávajícím vydány.</w:t>
      </w:r>
    </w:p>
    <w:p w:rsidR="00445AE1" w:rsidRPr="00581B8F" w:rsidRDefault="00445AE1" w:rsidP="00445AE1">
      <w:pPr>
        <w:pStyle w:val="Textbody"/>
        <w:spacing w:after="0"/>
        <w:ind w:left="1414"/>
        <w:jc w:val="both"/>
        <w:rPr>
          <w:rFonts w:ascii="Arial" w:hAnsi="Arial" w:cs="Arial"/>
          <w:color w:val="000000"/>
          <w:sz w:val="18"/>
          <w:szCs w:val="18"/>
        </w:rPr>
      </w:pPr>
    </w:p>
    <w:p w:rsidR="008455E9" w:rsidRPr="00445AE1" w:rsidRDefault="00DB7F40" w:rsidP="00445AE1">
      <w:pPr>
        <w:ind w:left="705" w:firstLine="709"/>
        <w:rPr>
          <w:rFonts w:ascii="Arial" w:hAnsi="Arial" w:cs="Arial"/>
          <w:b/>
          <w:sz w:val="20"/>
          <w:szCs w:val="20"/>
        </w:rPr>
      </w:pPr>
      <w:r w:rsidRPr="00445AE1">
        <w:rPr>
          <w:rFonts w:ascii="Arial" w:hAnsi="Arial" w:cs="Arial"/>
          <w:b/>
          <w:sz w:val="20"/>
          <w:szCs w:val="20"/>
        </w:rPr>
        <w:t>ODPOVĚDNOST ZA VADY, ZÁRUKA</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Práva a povinnosti smluvních stran ohledně odpovědnosti prodávajícího za vady, včetně záruční odpovědnosti prodávajícího, se řídí příslušnými obecně závaznými předpisy (zejména ustanovením § 612 a násl. občanského zákoníku).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 odpovídajícím množství, míře nebo hmotnosti a odpovídá účelu, který prodávající pro použití věci uvádí nebo pro který se věc obvykle používá.</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že věc při převzetí kupujícím není ve shodě s kupní smlouvou (dále jen „</w:t>
      </w:r>
      <w:r w:rsidRPr="00581B8F">
        <w:rPr>
          <w:rFonts w:ascii="Arial" w:hAnsi="Arial" w:cs="Arial"/>
          <w:b/>
          <w:color w:val="000000"/>
          <w:sz w:val="18"/>
          <w:szCs w:val="18"/>
        </w:rPr>
        <w:t>rozpor s kupní smlouvou</w:t>
      </w:r>
      <w:r w:rsidRPr="00581B8F">
        <w:rPr>
          <w:rFonts w:ascii="Arial" w:hAnsi="Arial" w:cs="Arial"/>
          <w:color w:val="000000"/>
          <w:sz w:val="18"/>
          <w:szCs w:val="18"/>
        </w:rPr>
        <w:t>“),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Nejde-li o věci, které se rychle kazí nebo o věci použité, odpovídá prodávající za vady, které se projeví jako rozpor s kupní smlouvou po převzetí věci v záruční době (záruka).</w:t>
      </w:r>
    </w:p>
    <w:p w:rsidR="00445AE1" w:rsidRPr="00445AE1"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 xml:space="preserve">Práva kupujícího vyplývající z odpovědnosti prodávajícího za vady, včetně záruční odpovědnost </w:t>
      </w:r>
      <w:r w:rsidRPr="00445AE1">
        <w:rPr>
          <w:rFonts w:ascii="Arial" w:hAnsi="Arial" w:cs="Arial"/>
          <w:color w:val="000000"/>
          <w:sz w:val="18"/>
          <w:szCs w:val="18"/>
        </w:rPr>
        <w:t xml:space="preserve">prodávajícího uplatňuje kupující na adrese jeho provozovny: </w:t>
      </w:r>
      <w:r w:rsidR="00445AE1" w:rsidRPr="00445AE1">
        <w:rPr>
          <w:rFonts w:ascii="Arial" w:hAnsi="Arial" w:cs="Arial"/>
          <w:color w:val="000000"/>
          <w:sz w:val="18"/>
          <w:szCs w:val="18"/>
        </w:rPr>
        <w:t xml:space="preserve">EVV-MORAVIA s.r.o., </w:t>
      </w:r>
      <w:r w:rsidR="00445AE1">
        <w:rPr>
          <w:rFonts w:ascii="Arial" w:hAnsi="Arial" w:cs="Arial"/>
          <w:color w:val="000000"/>
          <w:sz w:val="18"/>
          <w:szCs w:val="18"/>
        </w:rPr>
        <w:t xml:space="preserve">provozovna </w:t>
      </w:r>
      <w:r w:rsidR="00445AE1" w:rsidRPr="00445AE1">
        <w:rPr>
          <w:rFonts w:ascii="Arial" w:hAnsi="Arial" w:cs="Arial"/>
          <w:color w:val="000000"/>
          <w:sz w:val="18"/>
          <w:szCs w:val="18"/>
        </w:rPr>
        <w:t>AUTOMARKET, Altýře 2358/1a, 767 01 Kroměříž</w:t>
      </w:r>
      <w:r w:rsidR="003A09F7">
        <w:rPr>
          <w:rFonts w:ascii="Arial" w:hAnsi="Arial" w:cs="Arial"/>
          <w:color w:val="000000"/>
          <w:sz w:val="18"/>
          <w:szCs w:val="18"/>
        </w:rPr>
        <w:t>.</w:t>
      </w:r>
    </w:p>
    <w:p w:rsidR="008E61F9" w:rsidRDefault="008E61F9" w:rsidP="008E61F9">
      <w:pPr>
        <w:pStyle w:val="Textbody"/>
        <w:spacing w:after="0"/>
        <w:ind w:left="1414"/>
        <w:jc w:val="both"/>
        <w:rPr>
          <w:rFonts w:ascii="Arial" w:hAnsi="Arial" w:cs="Arial"/>
          <w:color w:val="000000"/>
          <w:sz w:val="18"/>
          <w:szCs w:val="18"/>
        </w:rPr>
      </w:pPr>
      <w:r>
        <w:rPr>
          <w:rFonts w:ascii="Arial" w:hAnsi="Arial" w:cs="Arial"/>
          <w:color w:val="000000"/>
          <w:sz w:val="18"/>
          <w:szCs w:val="18"/>
        </w:rPr>
        <w:t xml:space="preserve">              b)           </w:t>
      </w:r>
      <w:r w:rsidR="00DB7F40" w:rsidRPr="00581B8F">
        <w:rPr>
          <w:rFonts w:ascii="Arial" w:hAnsi="Arial" w:cs="Arial"/>
          <w:color w:val="000000"/>
          <w:sz w:val="18"/>
          <w:szCs w:val="18"/>
        </w:rPr>
        <w:t xml:space="preserve">Za okamžik uplatnění reklamace se považuje okamžik, kdy prodávající obdržel od </w:t>
      </w:r>
    </w:p>
    <w:p w:rsidR="008455E9" w:rsidRPr="008E61F9" w:rsidRDefault="008E61F9" w:rsidP="008E61F9">
      <w:pPr>
        <w:pStyle w:val="Textbody"/>
        <w:spacing w:after="0"/>
        <w:jc w:val="both"/>
        <w:rPr>
          <w:rFonts w:ascii="Arial" w:hAnsi="Arial" w:cs="Arial"/>
          <w:color w:val="000000"/>
          <w:sz w:val="18"/>
          <w:szCs w:val="18"/>
        </w:rPr>
      </w:pPr>
      <w:r>
        <w:rPr>
          <w:rFonts w:ascii="Arial" w:hAnsi="Arial" w:cs="Arial"/>
          <w:color w:val="000000"/>
          <w:sz w:val="18"/>
          <w:szCs w:val="18"/>
        </w:rPr>
        <w:t xml:space="preserve">                                           </w:t>
      </w:r>
      <w:r w:rsidR="00DB7F40" w:rsidRPr="008E61F9">
        <w:rPr>
          <w:rFonts w:ascii="Arial" w:hAnsi="Arial" w:cs="Arial"/>
          <w:color w:val="000000"/>
          <w:sz w:val="18"/>
          <w:szCs w:val="18"/>
        </w:rPr>
        <w:t>kupujícího reklamované zboží.</w:t>
      </w:r>
    </w:p>
    <w:p w:rsidR="00445AE1" w:rsidRPr="00581B8F" w:rsidRDefault="00445AE1" w:rsidP="00445AE1">
      <w:pPr>
        <w:pStyle w:val="Textbody"/>
        <w:spacing w:after="0"/>
        <w:ind w:left="1414"/>
        <w:jc w:val="both"/>
        <w:rPr>
          <w:rFonts w:ascii="Arial" w:hAnsi="Arial" w:cs="Arial"/>
          <w:color w:val="000000"/>
          <w:sz w:val="18"/>
          <w:szCs w:val="18"/>
        </w:rPr>
      </w:pPr>
    </w:p>
    <w:p w:rsidR="008455E9" w:rsidRPr="008E61F9" w:rsidRDefault="00DB7F40" w:rsidP="008E61F9">
      <w:pPr>
        <w:ind w:left="705" w:firstLine="709"/>
        <w:rPr>
          <w:rFonts w:ascii="Arial" w:hAnsi="Arial" w:cs="Arial"/>
          <w:b/>
          <w:sz w:val="20"/>
          <w:szCs w:val="20"/>
        </w:rPr>
      </w:pPr>
      <w:r w:rsidRPr="008E61F9">
        <w:rPr>
          <w:rFonts w:ascii="Arial" w:hAnsi="Arial" w:cs="Arial"/>
          <w:b/>
          <w:sz w:val="20"/>
          <w:szCs w:val="20"/>
        </w:rPr>
        <w:t>DALŠÍ PRÁVA A POVINNOSTI SMLUVNÍCH STRAN</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nabývá vlastnictví ke zboží zaplacením celé kupní ceny zboží.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programové vybavení a další součásti webového rozhraní obchodu (včetně fotografií nabízeno zboží) jsou chráněny autorským právem. Kupující se zavazuje, že nebude vykonávat žádnou činnost, která by mohla jemu nebo třetím osobám umožnit neoprávněně zasahovat či neoprávněně užít programové vybavení nebo další součásti tvořící webové rozhraní obchodu.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není oprávněn při využívání webového rozhraní obchodu používat mechanismy, programové vybavení nebo jiné postupy, které by mohly mít negativní vliv na provoz webového rozhraní obchodu. Webové rozhraní obchodu je možné užívat jen v rozsahu, který není na úkor práv ostatních zákazníku prodávajícího a který je v souladu s jeho určením.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není ve vztahu ke kupujícímu vázán žádnými kodexy chování ve smyslu ustanovení § 53a odst. 1 občanského zákoníku.</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prodávající nenese odpovědnost za chyby vzniklé v důsledku zásahů třetích osob do webové stránky nebo v důsledku užití webové stránky v rozporu s jejich určením.</w:t>
      </w:r>
    </w:p>
    <w:p w:rsidR="008E61F9" w:rsidRPr="008E61F9" w:rsidRDefault="008E61F9" w:rsidP="008E61F9">
      <w:pPr>
        <w:rPr>
          <w:rFonts w:ascii="Arial" w:hAnsi="Arial" w:cs="Arial"/>
          <w:sz w:val="20"/>
          <w:szCs w:val="20"/>
        </w:rPr>
      </w:pPr>
    </w:p>
    <w:p w:rsidR="008455E9" w:rsidRPr="008E61F9" w:rsidRDefault="00DB7F40" w:rsidP="008E61F9">
      <w:pPr>
        <w:ind w:left="705" w:firstLine="709"/>
        <w:rPr>
          <w:rFonts w:ascii="Arial" w:hAnsi="Arial" w:cs="Arial"/>
          <w:b/>
          <w:sz w:val="20"/>
          <w:szCs w:val="20"/>
        </w:rPr>
      </w:pPr>
      <w:r w:rsidRPr="008E61F9">
        <w:rPr>
          <w:rFonts w:ascii="Arial" w:hAnsi="Arial" w:cs="Arial"/>
          <w:b/>
          <w:sz w:val="20"/>
          <w:szCs w:val="20"/>
        </w:rPr>
        <w:t>OCHRANA OSOBNÍCH ÚDAJŮ</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Ochrana osobních údajů kupujícího, který je fyzickou osobou, je poskytována zákonem č. 101/2000 Sb., o ochraně osobních údajů, ve znění pozdějších předpisů.</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souhlasí se zpracováním těchto svých osobních údajů: jméno a příjmení, adresa bydliště, identifikační číslo, daňové identifikační číslo, adresa elektronické pošty a telefonní číslo (dále jen „</w:t>
      </w:r>
      <w:r w:rsidRPr="00581B8F">
        <w:rPr>
          <w:rFonts w:ascii="Arial" w:hAnsi="Arial" w:cs="Arial"/>
          <w:b/>
          <w:color w:val="000000"/>
          <w:sz w:val="18"/>
          <w:szCs w:val="18"/>
        </w:rPr>
        <w:t>osobní údaje</w:t>
      </w:r>
      <w:r w:rsidRPr="00581B8F">
        <w:rPr>
          <w:rFonts w:ascii="Arial" w:hAnsi="Arial" w:cs="Arial"/>
          <w:color w:val="000000"/>
          <w:sz w:val="18"/>
          <w:szCs w:val="18"/>
        </w:rPr>
        <w:t>“)</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souhlasí se zpracováním osobních údajů prodávajícím, a to pro účely realizace práv a povinností z kupní smlouvy, pro účely vedení uživatelského účtu a pro účely zasílání informací a obchodních sdělení kupujícímu.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bere na vědomí, že je povinen své osobní údaje (při registraci, ve svém uživatelském účtu, při objednávce provedené z webového rozhraní obchodu) uvádět správně a pravdivě a že je povinen bez zbytečného odkladu informovat o změně ve svých osobních údajích.</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Osobní údaje budou zpravovány po dobu neurčitou. Osobní údaje budou zpracovány v elektronické podobě automatizovaným způsobem nebo v tištěné podobě neautomatizovaným způsobem.</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potvrzuje, že poskytnuté osobní údaje jsou přesné a že byl poučen o tom, že se jedná o dobrovolné poskytnutí osobních údajů.</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8455E9" w:rsidRPr="00581B8F"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požádat prodávajícího nebo zpracovatele o vysvětlení,</w:t>
      </w:r>
    </w:p>
    <w:p w:rsidR="008455E9" w:rsidRPr="00581B8F" w:rsidRDefault="00DB7F40" w:rsidP="003A09F7">
      <w:pPr>
        <w:pStyle w:val="Textbody"/>
        <w:numPr>
          <w:ilvl w:val="2"/>
          <w:numId w:val="1"/>
        </w:numPr>
        <w:spacing w:after="0"/>
        <w:jc w:val="both"/>
        <w:rPr>
          <w:rFonts w:ascii="Arial" w:hAnsi="Arial" w:cs="Arial"/>
          <w:color w:val="000000"/>
          <w:sz w:val="18"/>
          <w:szCs w:val="18"/>
        </w:rPr>
      </w:pPr>
      <w:r w:rsidRPr="00581B8F">
        <w:rPr>
          <w:rFonts w:ascii="Arial" w:hAnsi="Arial" w:cs="Arial"/>
          <w:color w:val="000000"/>
          <w:sz w:val="18"/>
          <w:szCs w:val="18"/>
        </w:rPr>
        <w:t>požadovat, aby prodávající nebo zpracovatel odstranil vzniklý stav. Zejména se může jednat o blokování, provedení opravy, doplnění nebo likvidaci osobních údajů. Je-li žádost kupujícího podle předchozí věty shledána oprávněnou, prodávající nebo zpracovatel odstraní neprodleně závadný stav. Nevyhoví-li prodávající nebo zpracovatel žádosti, má kupující právo obrátit se přímo na Úřad pro ochranu osobních údajů. Tímto ustanovením není dotčené oprávnění kupujícího obrátit se se svým podnětem na Úřad pro ochranu osobních údajů přímo.</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Požádá-li kupující o informaci o zpracování svých osobních údajů, je mu prodávající povinen tuto informaci předat. Prodávající má právo za poskytnuté informace podle předchozí věty požadovat přiměřenou úhradu nepřevyšující náklady nezbytné na poskytnutí informace.</w:t>
      </w:r>
    </w:p>
    <w:p w:rsidR="008E61F9" w:rsidRPr="00581B8F" w:rsidRDefault="008E61F9" w:rsidP="008E61F9">
      <w:pPr>
        <w:pStyle w:val="Textbody"/>
        <w:spacing w:after="0"/>
        <w:ind w:left="1414"/>
        <w:jc w:val="both"/>
        <w:rPr>
          <w:rFonts w:ascii="Arial" w:hAnsi="Arial" w:cs="Arial"/>
          <w:color w:val="000000"/>
          <w:sz w:val="18"/>
          <w:szCs w:val="18"/>
        </w:rPr>
      </w:pPr>
    </w:p>
    <w:p w:rsidR="008455E9" w:rsidRPr="008E61F9" w:rsidRDefault="00DB7F40" w:rsidP="008E61F9">
      <w:pPr>
        <w:ind w:left="705" w:firstLine="709"/>
        <w:rPr>
          <w:rFonts w:ascii="Arial" w:hAnsi="Arial" w:cs="Arial"/>
          <w:b/>
          <w:sz w:val="20"/>
          <w:szCs w:val="20"/>
        </w:rPr>
      </w:pPr>
      <w:r w:rsidRPr="008E61F9">
        <w:rPr>
          <w:rFonts w:ascii="Arial" w:hAnsi="Arial" w:cs="Arial"/>
          <w:b/>
          <w:sz w:val="20"/>
          <w:szCs w:val="20"/>
        </w:rPr>
        <w:t>ZASÍLÁNÍ OBCHODNÍCH SDĚLENÍ A UKLÁDÁNÍ COOKIES</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souhlasí se zasíláním informací souvisejících se zbožím, službami nebo podnikem prodávajícího na elektronickou adresu kupujícího a dále souhlasí se zasíláním obchodních sdělení na elektronickou adresu kupujícího.</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8E61F9" w:rsidRPr="00581B8F" w:rsidRDefault="008E61F9" w:rsidP="008E61F9">
      <w:pPr>
        <w:pStyle w:val="Textbody"/>
        <w:spacing w:after="0"/>
        <w:ind w:left="1414"/>
        <w:jc w:val="both"/>
        <w:rPr>
          <w:rFonts w:ascii="Arial" w:hAnsi="Arial" w:cs="Arial"/>
          <w:color w:val="000000"/>
          <w:sz w:val="18"/>
          <w:szCs w:val="18"/>
        </w:rPr>
      </w:pPr>
    </w:p>
    <w:p w:rsidR="008455E9" w:rsidRPr="00E13371" w:rsidRDefault="00DB7F40" w:rsidP="00E13371">
      <w:pPr>
        <w:ind w:left="705" w:firstLine="709"/>
        <w:rPr>
          <w:rFonts w:ascii="Arial" w:hAnsi="Arial" w:cs="Arial"/>
          <w:b/>
          <w:sz w:val="20"/>
          <w:szCs w:val="20"/>
        </w:rPr>
      </w:pPr>
      <w:r w:rsidRPr="00E13371">
        <w:rPr>
          <w:rFonts w:ascii="Arial" w:hAnsi="Arial" w:cs="Arial"/>
          <w:b/>
          <w:sz w:val="20"/>
          <w:szCs w:val="20"/>
        </w:rPr>
        <w:t>DORUČOVÁNÍ</w:t>
      </w:r>
    </w:p>
    <w:p w:rsidR="008455E9"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Nebude-li dohodnuto jinak, veškerá korespondence související s kupní smlouvou musí být druhé smluvní straně doručena písemně, a to elektronickou poštou, osobně nebo doporučeně prostřednictvím provozovatele poštovních služeb (dle volby odesílatele). Kupujícímu je doručováno na adresu jeho elektronické pošty uvedenou v jeho uživatelském účtu.</w:t>
      </w:r>
    </w:p>
    <w:p w:rsidR="00E13371" w:rsidRPr="00581B8F" w:rsidRDefault="00E13371" w:rsidP="00E13371">
      <w:pPr>
        <w:pStyle w:val="Textbody"/>
        <w:spacing w:after="0"/>
        <w:ind w:left="1414"/>
        <w:jc w:val="both"/>
        <w:rPr>
          <w:rFonts w:ascii="Arial" w:hAnsi="Arial" w:cs="Arial"/>
          <w:color w:val="000000"/>
          <w:sz w:val="18"/>
          <w:szCs w:val="18"/>
        </w:rPr>
      </w:pPr>
    </w:p>
    <w:p w:rsidR="008455E9" w:rsidRPr="00E13371" w:rsidRDefault="00DB7F40" w:rsidP="00E13371">
      <w:pPr>
        <w:ind w:left="705" w:firstLine="709"/>
        <w:rPr>
          <w:rFonts w:ascii="Arial" w:hAnsi="Arial" w:cs="Arial"/>
          <w:b/>
          <w:sz w:val="20"/>
          <w:szCs w:val="20"/>
        </w:rPr>
      </w:pPr>
      <w:r w:rsidRPr="00E13371">
        <w:rPr>
          <w:rFonts w:ascii="Arial" w:hAnsi="Arial" w:cs="Arial"/>
          <w:b/>
          <w:sz w:val="20"/>
          <w:szCs w:val="20"/>
        </w:rPr>
        <w:t>ZÁVĚREČNÁ USTANOVENÍ</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Pokud vztah související s užitím webové stránky nebo právní vztah založený kupní smlouvou obsahuje mezinárodní (zahraniční) prvek, pak strany sjednávají, že vztah se řídí českým právem. Tímto nejsou dotčená práva spotřebitele vyplývající z obecně závazných právních předpisů.</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Prodávající je oprávněn k prodeji zboží na základě živnostenského oprávnění a činnost prodávajícího nepodlého jinému povolování. Živnostenskou kontrolu provádí v rámci své působnosti příslušný živnostenský úřad.</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dotčená platnost ostatních ustanovení. Změny a doplňky kupní smlouvy či obchodních podmínek vyžadují písemnou formu.</w:t>
      </w:r>
    </w:p>
    <w:p w:rsidR="008455E9" w:rsidRPr="00581B8F" w:rsidRDefault="00DB7F40" w:rsidP="003A09F7">
      <w:pPr>
        <w:pStyle w:val="Textbody"/>
        <w:numPr>
          <w:ilvl w:val="1"/>
          <w:numId w:val="1"/>
        </w:numPr>
        <w:spacing w:after="0"/>
        <w:jc w:val="both"/>
        <w:rPr>
          <w:rFonts w:ascii="Arial" w:hAnsi="Arial" w:cs="Arial"/>
          <w:color w:val="000000"/>
          <w:sz w:val="18"/>
          <w:szCs w:val="18"/>
        </w:rPr>
      </w:pPr>
      <w:r w:rsidRPr="00581B8F">
        <w:rPr>
          <w:rFonts w:ascii="Arial" w:hAnsi="Arial" w:cs="Arial"/>
          <w:color w:val="000000"/>
          <w:sz w:val="18"/>
          <w:szCs w:val="18"/>
        </w:rPr>
        <w:t>Kupní smlouva včetně obchodních podmínek je archivována prodávajícím v elektronické podobě a není přístupná.</w:t>
      </w:r>
    </w:p>
    <w:p w:rsidR="003A09F7" w:rsidRPr="003A09F7" w:rsidRDefault="00DB7F40" w:rsidP="003A09F7">
      <w:pPr>
        <w:pStyle w:val="Textbody"/>
        <w:spacing w:after="0"/>
        <w:ind w:left="2121"/>
        <w:jc w:val="both"/>
        <w:rPr>
          <w:rFonts w:ascii="Arial" w:hAnsi="Arial" w:cs="Arial"/>
          <w:color w:val="000000"/>
          <w:sz w:val="18"/>
          <w:szCs w:val="18"/>
        </w:rPr>
      </w:pPr>
      <w:r w:rsidRPr="00581B8F">
        <w:rPr>
          <w:rFonts w:ascii="Arial" w:hAnsi="Arial" w:cs="Arial"/>
          <w:color w:val="000000"/>
          <w:sz w:val="18"/>
          <w:szCs w:val="18"/>
        </w:rPr>
        <w:t>Kontaktní údaje prodávajícího: adresa pro doručování:</w:t>
      </w:r>
      <w:r w:rsidR="003A09F7">
        <w:rPr>
          <w:rFonts w:ascii="Arial" w:hAnsi="Arial" w:cs="Arial"/>
          <w:color w:val="000000"/>
          <w:sz w:val="18"/>
          <w:szCs w:val="18"/>
        </w:rPr>
        <w:t xml:space="preserve"> </w:t>
      </w:r>
      <w:r w:rsidR="003A09F7" w:rsidRPr="00445AE1">
        <w:rPr>
          <w:rFonts w:ascii="Arial" w:hAnsi="Arial" w:cs="Arial"/>
          <w:color w:val="000000"/>
          <w:sz w:val="18"/>
          <w:szCs w:val="18"/>
        </w:rPr>
        <w:t xml:space="preserve">EVV-MORAVIA s.r.o., </w:t>
      </w:r>
      <w:r w:rsidR="003A09F7">
        <w:rPr>
          <w:rFonts w:ascii="Arial" w:hAnsi="Arial" w:cs="Arial"/>
          <w:color w:val="000000"/>
          <w:sz w:val="18"/>
          <w:szCs w:val="18"/>
        </w:rPr>
        <w:t xml:space="preserve">provozovna </w:t>
      </w:r>
      <w:r w:rsidR="003A09F7" w:rsidRPr="00445AE1">
        <w:rPr>
          <w:rFonts w:ascii="Arial" w:hAnsi="Arial" w:cs="Arial"/>
          <w:color w:val="000000"/>
          <w:sz w:val="18"/>
          <w:szCs w:val="18"/>
        </w:rPr>
        <w:t>AUTOMARKET, Altýře 2358/1a, 767 01 Kroměříž</w:t>
      </w:r>
      <w:r w:rsidR="003A09F7">
        <w:rPr>
          <w:rFonts w:ascii="Arial" w:hAnsi="Arial" w:cs="Arial"/>
          <w:color w:val="000000"/>
          <w:sz w:val="18"/>
          <w:szCs w:val="18"/>
        </w:rPr>
        <w:t>. A</w:t>
      </w:r>
      <w:r w:rsidR="003A09F7" w:rsidRPr="003A09F7">
        <w:rPr>
          <w:rFonts w:ascii="Arial" w:hAnsi="Arial" w:cs="Arial"/>
          <w:color w:val="000000"/>
          <w:sz w:val="18"/>
          <w:szCs w:val="18"/>
        </w:rPr>
        <w:t>dresa elektronické pošty: </w:t>
      </w:r>
      <w:r w:rsidR="003A09F7">
        <w:rPr>
          <w:rFonts w:ascii="Arial" w:hAnsi="Arial" w:cs="Arial"/>
          <w:color w:val="000000"/>
          <w:sz w:val="18"/>
          <w:szCs w:val="18"/>
        </w:rPr>
        <w:t>evv@evv.cz</w:t>
      </w:r>
      <w:r w:rsidR="003A09F7" w:rsidRPr="003A09F7">
        <w:rPr>
          <w:rFonts w:ascii="Arial" w:hAnsi="Arial" w:cs="Arial"/>
          <w:color w:val="000000"/>
          <w:sz w:val="18"/>
          <w:szCs w:val="18"/>
        </w:rPr>
        <w:t xml:space="preserve">, telefon: </w:t>
      </w:r>
      <w:r w:rsidR="003A09F7">
        <w:rPr>
          <w:rFonts w:ascii="Arial" w:hAnsi="Arial" w:cs="Arial"/>
          <w:color w:val="000000"/>
          <w:sz w:val="18"/>
          <w:szCs w:val="18"/>
        </w:rPr>
        <w:t>573 335 235.</w:t>
      </w:r>
    </w:p>
    <w:p w:rsidR="003A09F7" w:rsidRDefault="003A09F7" w:rsidP="003A09F7">
      <w:pPr>
        <w:pStyle w:val="Textbody"/>
        <w:spacing w:after="0"/>
        <w:ind w:left="709" w:firstLine="709"/>
        <w:jc w:val="both"/>
        <w:rPr>
          <w:rFonts w:ascii="Arial" w:hAnsi="Arial" w:cs="Arial"/>
          <w:color w:val="000000"/>
          <w:sz w:val="18"/>
          <w:szCs w:val="18"/>
        </w:rPr>
      </w:pPr>
    </w:p>
    <w:p w:rsidR="008455E9" w:rsidRPr="003A09F7" w:rsidRDefault="00DB7F40" w:rsidP="003A09F7">
      <w:pPr>
        <w:ind w:left="705" w:firstLine="709"/>
        <w:rPr>
          <w:rFonts w:ascii="Arial" w:hAnsi="Arial" w:cs="Arial"/>
          <w:b/>
          <w:sz w:val="20"/>
          <w:szCs w:val="20"/>
        </w:rPr>
      </w:pPr>
      <w:r w:rsidRPr="003A09F7">
        <w:rPr>
          <w:rFonts w:ascii="Arial" w:hAnsi="Arial" w:cs="Arial"/>
          <w:b/>
          <w:sz w:val="20"/>
          <w:szCs w:val="20"/>
        </w:rPr>
        <w:t>OCHRANA AUTORSKÝCH PRÁV</w:t>
      </w:r>
    </w:p>
    <w:p w:rsidR="008455E9" w:rsidRPr="00581B8F" w:rsidRDefault="00DB7F40" w:rsidP="003A09F7">
      <w:pPr>
        <w:pStyle w:val="Textbody"/>
        <w:numPr>
          <w:ilvl w:val="1"/>
          <w:numId w:val="1"/>
        </w:numPr>
        <w:jc w:val="both"/>
        <w:rPr>
          <w:rFonts w:ascii="Arial" w:hAnsi="Arial" w:cs="Arial"/>
          <w:color w:val="000000"/>
          <w:sz w:val="18"/>
          <w:szCs w:val="18"/>
        </w:rPr>
      </w:pPr>
      <w:r w:rsidRPr="00581B8F">
        <w:rPr>
          <w:rFonts w:ascii="Arial" w:hAnsi="Arial" w:cs="Arial"/>
          <w:color w:val="000000"/>
          <w:sz w:val="18"/>
          <w:szCs w:val="18"/>
        </w:rPr>
        <w:t xml:space="preserve">​Dle zákona č. 121/2000 Sb.,  o právu autorském § 30, je možné pro osobní potřebu udělat kopii obsahu (článků, fotografií, grafiky). Použití pro komerční účely je podmíněno souhlasem společnosti </w:t>
      </w:r>
      <w:r w:rsidR="00854CCD">
        <w:rPr>
          <w:rFonts w:ascii="Arial" w:hAnsi="Arial" w:cs="Arial"/>
          <w:color w:val="000000"/>
          <w:sz w:val="18"/>
          <w:szCs w:val="18"/>
        </w:rPr>
        <w:t>EVV-MORAVIA</w:t>
      </w:r>
      <w:r w:rsidRPr="00581B8F">
        <w:rPr>
          <w:rFonts w:ascii="Arial" w:hAnsi="Arial" w:cs="Arial"/>
          <w:color w:val="000000"/>
          <w:sz w:val="18"/>
          <w:szCs w:val="18"/>
        </w:rPr>
        <w:t xml:space="preserve"> s.r.o</w:t>
      </w:r>
      <w:bookmarkStart w:id="0" w:name="_GoBack"/>
      <w:bookmarkEnd w:id="0"/>
      <w:r w:rsidRPr="00581B8F">
        <w:rPr>
          <w:rFonts w:ascii="Arial" w:hAnsi="Arial" w:cs="Arial"/>
          <w:color w:val="000000"/>
          <w:sz w:val="18"/>
          <w:szCs w:val="18"/>
        </w:rPr>
        <w:t>.</w:t>
      </w:r>
    </w:p>
    <w:p w:rsidR="008455E9" w:rsidRPr="00581B8F" w:rsidRDefault="008455E9">
      <w:pPr>
        <w:pStyle w:val="Standard"/>
        <w:rPr>
          <w:rFonts w:ascii="Arial" w:hAnsi="Arial" w:cs="Arial"/>
          <w:sz w:val="18"/>
          <w:szCs w:val="18"/>
        </w:rPr>
      </w:pPr>
    </w:p>
    <w:sectPr w:rsidR="008455E9" w:rsidRPr="00581B8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ED" w:rsidRDefault="00A56DED">
      <w:pPr>
        <w:rPr>
          <w:rFonts w:hint="eastAsia"/>
        </w:rPr>
      </w:pPr>
      <w:r>
        <w:separator/>
      </w:r>
    </w:p>
  </w:endnote>
  <w:endnote w:type="continuationSeparator" w:id="0">
    <w:p w:rsidR="00A56DED" w:rsidRDefault="00A56D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ED" w:rsidRDefault="00A56DED">
      <w:pPr>
        <w:rPr>
          <w:rFonts w:hint="eastAsia"/>
        </w:rPr>
      </w:pPr>
      <w:r>
        <w:rPr>
          <w:color w:val="000000"/>
        </w:rPr>
        <w:separator/>
      </w:r>
    </w:p>
  </w:footnote>
  <w:footnote w:type="continuationSeparator" w:id="0">
    <w:p w:rsidR="00A56DED" w:rsidRDefault="00A56DE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7B34"/>
    <w:multiLevelType w:val="hybridMultilevel"/>
    <w:tmpl w:val="47501DCA"/>
    <w:lvl w:ilvl="0" w:tplc="0F5C9C58">
      <w:start w:val="1"/>
      <w:numFmt w:val="upperLetter"/>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1" w15:restartNumberingAfterBreak="0">
    <w:nsid w:val="43FC63FE"/>
    <w:multiLevelType w:val="multilevel"/>
    <w:tmpl w:val="374CD476"/>
    <w:lvl w:ilvl="0">
      <w:start w:val="1"/>
      <w:numFmt w:val="lowerLetter"/>
      <w:lvlText w:val="%1)"/>
      <w:lvlJc w:val="left"/>
      <w:pPr>
        <w:ind w:left="707" w:firstLine="0"/>
      </w:pPr>
      <w:rPr>
        <w:rFonts w:ascii="Arial" w:eastAsia="SimSun" w:hAnsi="Arial" w:cs="Arial"/>
      </w:rPr>
    </w:lvl>
    <w:lvl w:ilvl="1">
      <w:start w:val="1"/>
      <w:numFmt w:val="decimal"/>
      <w:lvlText w:val="%2."/>
      <w:lvlJc w:val="left"/>
      <w:pPr>
        <w:ind w:left="1414" w:firstLine="0"/>
      </w:pPr>
    </w:lvl>
    <w:lvl w:ilvl="2">
      <w:start w:val="1"/>
      <w:numFmt w:val="lowerLetter"/>
      <w:lvlText w:val="%3)"/>
      <w:lvlJc w:val="left"/>
      <w:pPr>
        <w:ind w:left="2121" w:firstLine="0"/>
      </w:pPr>
      <w:rPr>
        <w:rFonts w:ascii="Arial" w:eastAsia="SimSun" w:hAnsi="Arial" w:cs="Arial"/>
      </w:r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8AC785C"/>
    <w:multiLevelType w:val="multilevel"/>
    <w:tmpl w:val="58760386"/>
    <w:lvl w:ilvl="0">
      <w:start w:val="1"/>
      <w:numFmt w:val="decimal"/>
      <w:lvlText w:val="%1."/>
      <w:lvlJc w:val="left"/>
      <w:pPr>
        <w:ind w:left="707" w:firstLine="0"/>
      </w:pPr>
    </w:lvl>
    <w:lvl w:ilvl="1">
      <w:start w:val="1"/>
      <w:numFmt w:val="decimal"/>
      <w:lvlText w:val="%2."/>
      <w:lvlJc w:val="left"/>
      <w:pPr>
        <w:ind w:left="1414" w:firstLine="0"/>
      </w:pPr>
      <w:rPr>
        <w:rFonts w:ascii="Arial" w:eastAsia="SimSun" w:hAnsi="Arial" w:cs="Arial"/>
      </w:r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E9"/>
    <w:rsid w:val="00057DF0"/>
    <w:rsid w:val="00105DD0"/>
    <w:rsid w:val="003A09F7"/>
    <w:rsid w:val="00445AE1"/>
    <w:rsid w:val="004E408F"/>
    <w:rsid w:val="00535F5F"/>
    <w:rsid w:val="00581B8F"/>
    <w:rsid w:val="00716C53"/>
    <w:rsid w:val="00784817"/>
    <w:rsid w:val="008455E9"/>
    <w:rsid w:val="00854CCD"/>
    <w:rsid w:val="008E61F9"/>
    <w:rsid w:val="009B6D75"/>
    <w:rsid w:val="009F6A62"/>
    <w:rsid w:val="00A34A31"/>
    <w:rsid w:val="00A56013"/>
    <w:rsid w:val="00A56DED"/>
    <w:rsid w:val="00B57B1F"/>
    <w:rsid w:val="00DB7F40"/>
    <w:rsid w:val="00E13371"/>
    <w:rsid w:val="00EF2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86A06-9D66-42F6-A08E-C96ACA6F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styleId="Hypertextovodkaz">
    <w:name w:val="Hyperlink"/>
    <w:basedOn w:val="Standardnpsmoodstavce"/>
    <w:uiPriority w:val="99"/>
    <w:unhideWhenUsed/>
    <w:rsid w:val="00105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vv.cz" TargetMode="External"/><Relationship Id="rId3" Type="http://schemas.openxmlformats.org/officeDocument/2006/relationships/settings" Target="settings.xml"/><Relationship Id="rId7" Type="http://schemas.openxmlformats.org/officeDocument/2006/relationships/hyperlink" Target="http://www.ev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vm.cz/files/formul&#225;&#345;e/FORMUL&#193;&#344;%20PRO%20ODSTOUPEN&#205;%20OD%20KUPN&#205;%20SMLOUVY.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3017</Words>
  <Characters>17801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36</cp:revision>
  <dcterms:created xsi:type="dcterms:W3CDTF">2023-01-30T10:02:00Z</dcterms:created>
  <dcterms:modified xsi:type="dcterms:W3CDTF">2023-01-31T09:34:00Z</dcterms:modified>
</cp:coreProperties>
</file>